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6D050" w14:textId="77777777" w:rsidR="00E6239A" w:rsidRPr="00F6589F" w:rsidRDefault="00E6239A" w:rsidP="00FB58D0">
      <w:pPr>
        <w:pStyle w:val="Title"/>
        <w:ind w:left="-142"/>
        <w:jc w:val="left"/>
        <w:rPr>
          <w:rFonts w:asciiTheme="minorHAnsi" w:hAnsiTheme="minorHAnsi"/>
          <w:szCs w:val="22"/>
        </w:rPr>
      </w:pPr>
      <w:bookmarkStart w:id="0" w:name="_GoBack"/>
      <w:bookmarkEnd w:id="0"/>
      <w:r w:rsidRPr="00F6589F">
        <w:rPr>
          <w:rFonts w:asciiTheme="minorHAnsi" w:hAnsiTheme="minorHAnsi"/>
          <w:szCs w:val="22"/>
        </w:rPr>
        <w:t>APPLICATION TO OPEN TRADE ACCOUNT</w:t>
      </w:r>
    </w:p>
    <w:p w14:paraId="0F226DE0" w14:textId="77777777" w:rsidR="00E6239A" w:rsidRPr="00F6589F" w:rsidRDefault="00E6239A">
      <w:pPr>
        <w:rPr>
          <w:rFonts w:asciiTheme="minorHAnsi" w:hAnsiTheme="minorHAnsi"/>
          <w:b/>
          <w:sz w:val="8"/>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20"/>
        <w:gridCol w:w="2977"/>
        <w:gridCol w:w="1958"/>
        <w:gridCol w:w="284"/>
        <w:gridCol w:w="283"/>
        <w:gridCol w:w="2694"/>
      </w:tblGrid>
      <w:tr w:rsidR="00E6239A" w:rsidRPr="00F6589F" w14:paraId="339F7FAE"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36DDD190" w14:textId="77777777" w:rsidR="00E6239A" w:rsidRDefault="00E6239A">
            <w:pPr>
              <w:spacing w:before="60" w:after="60"/>
              <w:rPr>
                <w:rFonts w:asciiTheme="minorHAnsi" w:hAnsiTheme="minorHAnsi"/>
                <w:b/>
                <w:sz w:val="16"/>
                <w:szCs w:val="16"/>
              </w:rPr>
            </w:pPr>
            <w:r w:rsidRPr="00F6589F">
              <w:rPr>
                <w:rFonts w:asciiTheme="minorHAnsi" w:hAnsiTheme="minorHAnsi"/>
                <w:b/>
                <w:sz w:val="16"/>
                <w:szCs w:val="16"/>
              </w:rPr>
              <w:t>FULL COMPANY NAME:</w:t>
            </w:r>
          </w:p>
          <w:p w14:paraId="76BD5B13" w14:textId="77777777" w:rsidR="00F6589F" w:rsidRPr="00F6589F" w:rsidRDefault="00F6589F">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595BD8F8" w14:textId="77777777" w:rsidR="00E6239A" w:rsidRPr="00F6589F" w:rsidRDefault="00E6239A">
            <w:pPr>
              <w:spacing w:before="60" w:after="60"/>
              <w:rPr>
                <w:rFonts w:asciiTheme="minorHAnsi" w:hAnsiTheme="minorHAnsi"/>
                <w:b/>
                <w:sz w:val="16"/>
                <w:szCs w:val="16"/>
              </w:rPr>
            </w:pPr>
          </w:p>
        </w:tc>
      </w:tr>
      <w:tr w:rsidR="00E6239A" w:rsidRPr="00F6589F" w14:paraId="567046AA"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08F20B09" w14:textId="77777777" w:rsidR="00E6239A" w:rsidRPr="00F6589F" w:rsidRDefault="007F4AFB">
            <w:pPr>
              <w:spacing w:before="60" w:after="60"/>
              <w:rPr>
                <w:rFonts w:asciiTheme="minorHAnsi" w:hAnsiTheme="minorHAnsi"/>
                <w:b/>
                <w:sz w:val="16"/>
                <w:szCs w:val="16"/>
              </w:rPr>
            </w:pPr>
            <w:r w:rsidRPr="00F6589F">
              <w:rPr>
                <w:rFonts w:asciiTheme="minorHAnsi" w:hAnsiTheme="minorHAnsi"/>
                <w:b/>
                <w:sz w:val="16"/>
                <w:szCs w:val="16"/>
              </w:rPr>
              <w:t>TRADING</w:t>
            </w:r>
            <w:r w:rsidR="00E6239A" w:rsidRPr="00F6589F">
              <w:rPr>
                <w:rFonts w:asciiTheme="minorHAnsi" w:hAnsiTheme="minorHAnsi"/>
                <w:b/>
                <w:sz w:val="16"/>
                <w:szCs w:val="16"/>
              </w:rPr>
              <w:t xml:space="preserve"> ADDRESS:</w:t>
            </w:r>
          </w:p>
          <w:p w14:paraId="489DFD0F"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(INCLUDING POST CODE)</w:t>
            </w:r>
          </w:p>
          <w:p w14:paraId="70020967"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192FB645" w14:textId="77777777" w:rsidR="007F4AFB" w:rsidRPr="00F6589F" w:rsidRDefault="007F4AFB">
            <w:pPr>
              <w:spacing w:before="60" w:after="60"/>
              <w:rPr>
                <w:rFonts w:asciiTheme="minorHAnsi" w:hAnsiTheme="minorHAnsi"/>
                <w:b/>
                <w:sz w:val="16"/>
                <w:szCs w:val="16"/>
              </w:rPr>
            </w:pPr>
          </w:p>
        </w:tc>
      </w:tr>
      <w:tr w:rsidR="00E6239A" w:rsidRPr="00F6589F" w14:paraId="4B06A214"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2C53BA2E"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REGISTERED OFFICE:</w:t>
            </w:r>
          </w:p>
          <w:p w14:paraId="231A490F" w14:textId="77777777" w:rsidR="00E6239A" w:rsidRPr="00F6589F" w:rsidRDefault="00E6239A">
            <w:pPr>
              <w:spacing w:before="60" w:after="60"/>
              <w:rPr>
                <w:rFonts w:asciiTheme="minorHAnsi" w:hAnsiTheme="minorHAnsi"/>
                <w:b/>
                <w:sz w:val="16"/>
                <w:szCs w:val="16"/>
              </w:rPr>
            </w:pPr>
          </w:p>
          <w:p w14:paraId="42718FD4"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19A78784" w14:textId="77777777" w:rsidR="00E92CC1" w:rsidRPr="00F6589F" w:rsidRDefault="00E92CC1">
            <w:pPr>
              <w:spacing w:before="60" w:after="60"/>
              <w:rPr>
                <w:rFonts w:asciiTheme="minorHAnsi" w:hAnsiTheme="minorHAnsi"/>
                <w:b/>
                <w:sz w:val="16"/>
                <w:szCs w:val="16"/>
              </w:rPr>
            </w:pPr>
          </w:p>
        </w:tc>
      </w:tr>
      <w:tr w:rsidR="00E6239A" w:rsidRPr="00F6589F" w14:paraId="454C8130" w14:textId="77777777" w:rsidTr="00D23FDE">
        <w:trPr>
          <w:cantSplit/>
        </w:trPr>
        <w:tc>
          <w:tcPr>
            <w:tcW w:w="2720" w:type="dxa"/>
            <w:tcBorders>
              <w:top w:val="single" w:sz="6" w:space="0" w:color="auto"/>
              <w:left w:val="single" w:sz="6" w:space="0" w:color="auto"/>
              <w:bottom w:val="single" w:sz="6" w:space="0" w:color="auto"/>
              <w:right w:val="single" w:sz="6" w:space="0" w:color="auto"/>
            </w:tcBorders>
            <w:shd w:val="clear" w:color="auto" w:fill="FFFFFF"/>
          </w:tcPr>
          <w:p w14:paraId="5884ABE9"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COMPANY REGISTRATION NO:</w:t>
            </w:r>
          </w:p>
        </w:tc>
        <w:tc>
          <w:tcPr>
            <w:tcW w:w="2977" w:type="dxa"/>
            <w:tcBorders>
              <w:top w:val="single" w:sz="6" w:space="0" w:color="auto"/>
              <w:left w:val="single" w:sz="6" w:space="0" w:color="auto"/>
              <w:bottom w:val="single" w:sz="6" w:space="0" w:color="auto"/>
              <w:right w:val="single" w:sz="6" w:space="0" w:color="auto"/>
            </w:tcBorders>
          </w:tcPr>
          <w:p w14:paraId="74C3F0E5" w14:textId="77777777" w:rsidR="00E6239A" w:rsidRPr="00F6589F" w:rsidRDefault="00E6239A">
            <w:pPr>
              <w:spacing w:before="60" w:after="60"/>
              <w:rPr>
                <w:rFonts w:asciiTheme="minorHAnsi" w:hAnsiTheme="minorHAnsi"/>
                <w:b/>
                <w:sz w:val="16"/>
                <w:szCs w:val="16"/>
              </w:rPr>
            </w:pPr>
          </w:p>
        </w:tc>
        <w:tc>
          <w:tcPr>
            <w:tcW w:w="2242" w:type="dxa"/>
            <w:gridSpan w:val="2"/>
            <w:tcBorders>
              <w:top w:val="single" w:sz="6" w:space="0" w:color="auto"/>
              <w:left w:val="single" w:sz="6" w:space="0" w:color="auto"/>
              <w:bottom w:val="single" w:sz="6" w:space="0" w:color="auto"/>
              <w:right w:val="single" w:sz="6" w:space="0" w:color="auto"/>
            </w:tcBorders>
            <w:shd w:val="clear" w:color="auto" w:fill="FFFFFF"/>
          </w:tcPr>
          <w:p w14:paraId="1BFD6692" w14:textId="77777777" w:rsidR="00E6239A" w:rsidRPr="00F6589F" w:rsidRDefault="00C34BAF">
            <w:pPr>
              <w:spacing w:before="60" w:after="60"/>
              <w:rPr>
                <w:rFonts w:asciiTheme="minorHAnsi" w:hAnsiTheme="minorHAnsi"/>
                <w:b/>
                <w:sz w:val="16"/>
                <w:szCs w:val="16"/>
              </w:rPr>
            </w:pPr>
            <w:r>
              <w:rPr>
                <w:rFonts w:asciiTheme="minorHAnsi" w:hAnsiTheme="minorHAnsi"/>
                <w:b/>
                <w:sz w:val="16"/>
                <w:szCs w:val="16"/>
              </w:rPr>
              <w:t>V.A.T. No.:</w:t>
            </w:r>
          </w:p>
        </w:tc>
        <w:tc>
          <w:tcPr>
            <w:tcW w:w="2977" w:type="dxa"/>
            <w:gridSpan w:val="2"/>
            <w:tcBorders>
              <w:top w:val="single" w:sz="6" w:space="0" w:color="auto"/>
              <w:left w:val="single" w:sz="6" w:space="0" w:color="auto"/>
              <w:bottom w:val="single" w:sz="6" w:space="0" w:color="auto"/>
              <w:right w:val="single" w:sz="6" w:space="0" w:color="auto"/>
            </w:tcBorders>
          </w:tcPr>
          <w:p w14:paraId="6354BFBC" w14:textId="77777777" w:rsidR="00E6239A" w:rsidRPr="00F6589F" w:rsidRDefault="00E6239A">
            <w:pPr>
              <w:spacing w:before="60" w:after="60"/>
              <w:rPr>
                <w:rFonts w:asciiTheme="minorHAnsi" w:hAnsiTheme="minorHAnsi"/>
                <w:b/>
                <w:sz w:val="16"/>
                <w:szCs w:val="16"/>
              </w:rPr>
            </w:pPr>
          </w:p>
        </w:tc>
      </w:tr>
      <w:tr w:rsidR="00E6239A" w:rsidRPr="00F6589F" w14:paraId="4352E360" w14:textId="77777777" w:rsidTr="00D23FDE">
        <w:trPr>
          <w:cantSplit/>
        </w:trPr>
        <w:tc>
          <w:tcPr>
            <w:tcW w:w="2720" w:type="dxa"/>
            <w:tcBorders>
              <w:top w:val="single" w:sz="6" w:space="0" w:color="auto"/>
              <w:left w:val="single" w:sz="6" w:space="0" w:color="auto"/>
              <w:bottom w:val="single" w:sz="6" w:space="0" w:color="auto"/>
              <w:right w:val="single" w:sz="6" w:space="0" w:color="auto"/>
            </w:tcBorders>
            <w:shd w:val="clear" w:color="auto" w:fill="FFFFFF"/>
          </w:tcPr>
          <w:p w14:paraId="2304EBE0"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TELEPHONE NO:</w:t>
            </w:r>
          </w:p>
        </w:tc>
        <w:tc>
          <w:tcPr>
            <w:tcW w:w="2977" w:type="dxa"/>
            <w:tcBorders>
              <w:top w:val="single" w:sz="6" w:space="0" w:color="auto"/>
              <w:left w:val="single" w:sz="6" w:space="0" w:color="auto"/>
              <w:bottom w:val="single" w:sz="6" w:space="0" w:color="auto"/>
              <w:right w:val="single" w:sz="6" w:space="0" w:color="auto"/>
            </w:tcBorders>
          </w:tcPr>
          <w:p w14:paraId="0ED9B743" w14:textId="77777777" w:rsidR="00E6239A" w:rsidRPr="00F6589F" w:rsidRDefault="00E6239A">
            <w:pPr>
              <w:spacing w:before="60" w:after="60"/>
              <w:rPr>
                <w:rFonts w:asciiTheme="minorHAnsi" w:hAnsiTheme="minorHAnsi"/>
                <w:b/>
                <w:sz w:val="16"/>
                <w:szCs w:val="16"/>
              </w:rPr>
            </w:pPr>
          </w:p>
        </w:tc>
        <w:tc>
          <w:tcPr>
            <w:tcW w:w="2242" w:type="dxa"/>
            <w:gridSpan w:val="2"/>
            <w:tcBorders>
              <w:top w:val="single" w:sz="6" w:space="0" w:color="auto"/>
              <w:left w:val="single" w:sz="6" w:space="0" w:color="auto"/>
              <w:bottom w:val="single" w:sz="6" w:space="0" w:color="auto"/>
              <w:right w:val="single" w:sz="6" w:space="0" w:color="auto"/>
            </w:tcBorders>
            <w:shd w:val="clear" w:color="auto" w:fill="FFFFFF"/>
          </w:tcPr>
          <w:p w14:paraId="5158325F" w14:textId="77777777" w:rsidR="00E6239A" w:rsidRPr="00F6589F" w:rsidRDefault="00C34BAF">
            <w:pPr>
              <w:spacing w:before="60" w:after="60"/>
              <w:rPr>
                <w:rFonts w:asciiTheme="minorHAnsi" w:hAnsiTheme="minorHAnsi"/>
                <w:b/>
                <w:sz w:val="16"/>
                <w:szCs w:val="16"/>
              </w:rPr>
            </w:pPr>
            <w:r>
              <w:rPr>
                <w:rFonts w:asciiTheme="minorHAnsi" w:hAnsiTheme="minorHAnsi"/>
                <w:b/>
                <w:sz w:val="16"/>
                <w:szCs w:val="16"/>
              </w:rPr>
              <w:t>WEBSITE DETAILS:</w:t>
            </w:r>
          </w:p>
        </w:tc>
        <w:tc>
          <w:tcPr>
            <w:tcW w:w="2977" w:type="dxa"/>
            <w:gridSpan w:val="2"/>
            <w:tcBorders>
              <w:top w:val="single" w:sz="6" w:space="0" w:color="auto"/>
              <w:left w:val="single" w:sz="6" w:space="0" w:color="auto"/>
              <w:bottom w:val="single" w:sz="6" w:space="0" w:color="auto"/>
              <w:right w:val="single" w:sz="6" w:space="0" w:color="auto"/>
            </w:tcBorders>
          </w:tcPr>
          <w:p w14:paraId="3F9146B8" w14:textId="77777777" w:rsidR="00E6239A" w:rsidRPr="00F6589F" w:rsidRDefault="00E6239A">
            <w:pPr>
              <w:spacing w:before="60" w:after="60"/>
              <w:rPr>
                <w:rFonts w:asciiTheme="minorHAnsi" w:hAnsiTheme="minorHAnsi"/>
                <w:b/>
                <w:sz w:val="16"/>
                <w:szCs w:val="16"/>
              </w:rPr>
            </w:pPr>
          </w:p>
        </w:tc>
      </w:tr>
      <w:tr w:rsidR="00C34BAF" w:rsidRPr="00F6589F" w14:paraId="5275908A" w14:textId="77777777" w:rsidTr="00C34BAF">
        <w:tc>
          <w:tcPr>
            <w:tcW w:w="2720" w:type="dxa"/>
            <w:tcBorders>
              <w:top w:val="single" w:sz="6" w:space="0" w:color="auto"/>
              <w:left w:val="single" w:sz="6" w:space="0" w:color="auto"/>
              <w:bottom w:val="single" w:sz="6" w:space="0" w:color="auto"/>
              <w:right w:val="single" w:sz="6" w:space="0" w:color="auto"/>
            </w:tcBorders>
            <w:shd w:val="clear" w:color="auto" w:fill="FFFFFF"/>
          </w:tcPr>
          <w:p w14:paraId="5DE9AE3E" w14:textId="77777777" w:rsidR="00C34BAF" w:rsidRPr="00F6589F" w:rsidRDefault="00C34BAF" w:rsidP="00625A50">
            <w:pPr>
              <w:spacing w:before="60" w:after="60"/>
              <w:rPr>
                <w:rFonts w:asciiTheme="minorHAnsi" w:hAnsiTheme="minorHAnsi"/>
                <w:b/>
                <w:sz w:val="16"/>
                <w:szCs w:val="16"/>
              </w:rPr>
            </w:pPr>
            <w:r w:rsidRPr="00F6589F">
              <w:rPr>
                <w:rFonts w:asciiTheme="minorHAnsi" w:hAnsiTheme="minorHAnsi"/>
                <w:b/>
                <w:sz w:val="16"/>
                <w:szCs w:val="16"/>
              </w:rPr>
              <w:t xml:space="preserve">PURCHASE </w:t>
            </w:r>
            <w:r>
              <w:rPr>
                <w:rFonts w:asciiTheme="minorHAnsi" w:hAnsiTheme="minorHAnsi"/>
                <w:b/>
                <w:sz w:val="16"/>
                <w:szCs w:val="16"/>
              </w:rPr>
              <w:t>CONTACT NAME</w:t>
            </w:r>
            <w:r w:rsidRPr="00F6589F">
              <w:rPr>
                <w:rFonts w:asciiTheme="minorHAnsi" w:hAnsiTheme="minorHAnsi"/>
                <w:b/>
                <w:sz w:val="16"/>
                <w:szCs w:val="16"/>
              </w:rPr>
              <w:t>:</w:t>
            </w:r>
          </w:p>
        </w:tc>
        <w:tc>
          <w:tcPr>
            <w:tcW w:w="8196" w:type="dxa"/>
            <w:gridSpan w:val="5"/>
            <w:tcBorders>
              <w:top w:val="single" w:sz="6" w:space="0" w:color="auto"/>
              <w:left w:val="single" w:sz="6" w:space="0" w:color="auto"/>
              <w:bottom w:val="single" w:sz="6" w:space="0" w:color="auto"/>
              <w:right w:val="single" w:sz="6" w:space="0" w:color="auto"/>
            </w:tcBorders>
          </w:tcPr>
          <w:p w14:paraId="68CE6E97" w14:textId="77777777" w:rsidR="00C34BAF" w:rsidRPr="00F6589F" w:rsidRDefault="00C34BAF">
            <w:pPr>
              <w:spacing w:before="60" w:after="60"/>
              <w:rPr>
                <w:rFonts w:asciiTheme="minorHAnsi" w:hAnsiTheme="minorHAnsi"/>
                <w:b/>
                <w:sz w:val="16"/>
                <w:szCs w:val="16"/>
              </w:rPr>
            </w:pPr>
          </w:p>
        </w:tc>
      </w:tr>
      <w:tr w:rsidR="00C34BAF" w:rsidRPr="00F6589F" w14:paraId="66EAA541" w14:textId="77777777" w:rsidTr="00C34BAF">
        <w:tc>
          <w:tcPr>
            <w:tcW w:w="2720" w:type="dxa"/>
            <w:tcBorders>
              <w:top w:val="single" w:sz="6" w:space="0" w:color="auto"/>
              <w:left w:val="single" w:sz="6" w:space="0" w:color="auto"/>
              <w:bottom w:val="single" w:sz="6" w:space="0" w:color="auto"/>
              <w:right w:val="single" w:sz="6" w:space="0" w:color="auto"/>
            </w:tcBorders>
            <w:shd w:val="clear" w:color="auto" w:fill="FFFFFF"/>
          </w:tcPr>
          <w:p w14:paraId="0336D760" w14:textId="77777777" w:rsidR="00C34BAF" w:rsidRPr="00F6589F" w:rsidRDefault="00C34BAF" w:rsidP="00625A50">
            <w:pPr>
              <w:spacing w:before="60" w:after="60"/>
              <w:rPr>
                <w:rFonts w:asciiTheme="minorHAnsi" w:hAnsiTheme="minorHAnsi"/>
                <w:b/>
                <w:sz w:val="16"/>
                <w:szCs w:val="16"/>
              </w:rPr>
            </w:pPr>
            <w:r>
              <w:rPr>
                <w:rFonts w:asciiTheme="minorHAnsi" w:hAnsiTheme="minorHAnsi"/>
                <w:b/>
                <w:sz w:val="16"/>
                <w:szCs w:val="16"/>
              </w:rPr>
              <w:t>PURCHASE EMAIL ADDRESS</w:t>
            </w:r>
            <w:r w:rsidR="004543E1">
              <w:rPr>
                <w:rFonts w:asciiTheme="minorHAnsi" w:hAnsiTheme="minorHAnsi"/>
                <w:b/>
                <w:sz w:val="16"/>
                <w:szCs w:val="16"/>
              </w:rPr>
              <w:t>:</w:t>
            </w:r>
          </w:p>
        </w:tc>
        <w:tc>
          <w:tcPr>
            <w:tcW w:w="8196" w:type="dxa"/>
            <w:gridSpan w:val="5"/>
            <w:tcBorders>
              <w:top w:val="single" w:sz="6" w:space="0" w:color="auto"/>
              <w:left w:val="single" w:sz="6" w:space="0" w:color="auto"/>
              <w:bottom w:val="single" w:sz="6" w:space="0" w:color="auto"/>
              <w:right w:val="single" w:sz="6" w:space="0" w:color="auto"/>
            </w:tcBorders>
          </w:tcPr>
          <w:p w14:paraId="69F13E29" w14:textId="77777777" w:rsidR="00C34BAF" w:rsidRPr="00F6589F" w:rsidRDefault="00C34BAF">
            <w:pPr>
              <w:spacing w:before="60" w:after="60"/>
              <w:rPr>
                <w:rFonts w:asciiTheme="minorHAnsi" w:hAnsiTheme="minorHAnsi"/>
                <w:b/>
                <w:sz w:val="16"/>
                <w:szCs w:val="16"/>
              </w:rPr>
            </w:pPr>
          </w:p>
        </w:tc>
      </w:tr>
      <w:tr w:rsidR="00C34BAF" w:rsidRPr="00F6589F" w14:paraId="1D39A7B5" w14:textId="77777777" w:rsidTr="00C34BAF">
        <w:tc>
          <w:tcPr>
            <w:tcW w:w="2720" w:type="dxa"/>
            <w:tcBorders>
              <w:top w:val="single" w:sz="6" w:space="0" w:color="auto"/>
              <w:left w:val="single" w:sz="6" w:space="0" w:color="auto"/>
              <w:bottom w:val="single" w:sz="6" w:space="0" w:color="auto"/>
              <w:right w:val="single" w:sz="6" w:space="0" w:color="auto"/>
            </w:tcBorders>
            <w:shd w:val="clear" w:color="auto" w:fill="FFFFFF"/>
          </w:tcPr>
          <w:p w14:paraId="52D290D8" w14:textId="77777777" w:rsidR="00C34BAF" w:rsidRPr="00F6589F" w:rsidRDefault="00C34BAF" w:rsidP="00625A50">
            <w:pPr>
              <w:spacing w:before="60" w:after="60"/>
              <w:rPr>
                <w:rFonts w:asciiTheme="minorHAnsi" w:hAnsiTheme="minorHAnsi"/>
                <w:b/>
                <w:sz w:val="16"/>
                <w:szCs w:val="16"/>
              </w:rPr>
            </w:pPr>
            <w:r>
              <w:rPr>
                <w:rFonts w:asciiTheme="minorHAnsi" w:hAnsiTheme="minorHAnsi"/>
                <w:b/>
                <w:sz w:val="16"/>
                <w:szCs w:val="16"/>
              </w:rPr>
              <w:t>ACCOUNTS CONTACT NAME:</w:t>
            </w:r>
          </w:p>
        </w:tc>
        <w:tc>
          <w:tcPr>
            <w:tcW w:w="8196" w:type="dxa"/>
            <w:gridSpan w:val="5"/>
            <w:tcBorders>
              <w:top w:val="single" w:sz="6" w:space="0" w:color="auto"/>
              <w:left w:val="single" w:sz="6" w:space="0" w:color="auto"/>
              <w:bottom w:val="single" w:sz="6" w:space="0" w:color="auto"/>
              <w:right w:val="single" w:sz="6" w:space="0" w:color="auto"/>
            </w:tcBorders>
          </w:tcPr>
          <w:p w14:paraId="730B8D53" w14:textId="77777777" w:rsidR="00C34BAF" w:rsidRPr="00F6589F" w:rsidRDefault="00C34BAF">
            <w:pPr>
              <w:spacing w:before="60" w:after="60"/>
              <w:rPr>
                <w:rFonts w:asciiTheme="minorHAnsi" w:hAnsiTheme="minorHAnsi"/>
                <w:b/>
                <w:sz w:val="16"/>
                <w:szCs w:val="16"/>
              </w:rPr>
            </w:pPr>
          </w:p>
        </w:tc>
      </w:tr>
      <w:tr w:rsidR="00C34BAF" w:rsidRPr="00F6589F" w14:paraId="745527CE" w14:textId="77777777" w:rsidTr="00C34BAF">
        <w:tc>
          <w:tcPr>
            <w:tcW w:w="2720" w:type="dxa"/>
            <w:tcBorders>
              <w:top w:val="single" w:sz="6" w:space="0" w:color="auto"/>
              <w:left w:val="single" w:sz="6" w:space="0" w:color="auto"/>
              <w:bottom w:val="single" w:sz="6" w:space="0" w:color="auto"/>
              <w:right w:val="single" w:sz="6" w:space="0" w:color="auto"/>
            </w:tcBorders>
            <w:shd w:val="clear" w:color="auto" w:fill="FFFFFF"/>
          </w:tcPr>
          <w:p w14:paraId="47E39CA6" w14:textId="77777777" w:rsidR="00C34BAF" w:rsidRPr="00F6589F" w:rsidRDefault="00C34BAF">
            <w:pPr>
              <w:spacing w:before="60" w:after="60"/>
              <w:rPr>
                <w:rFonts w:asciiTheme="minorHAnsi" w:hAnsiTheme="minorHAnsi"/>
                <w:b/>
                <w:sz w:val="16"/>
                <w:szCs w:val="16"/>
              </w:rPr>
            </w:pPr>
            <w:r w:rsidRPr="00F6589F">
              <w:rPr>
                <w:rFonts w:asciiTheme="minorHAnsi" w:hAnsiTheme="minorHAnsi"/>
                <w:b/>
                <w:sz w:val="16"/>
                <w:szCs w:val="16"/>
              </w:rPr>
              <w:t>ACCOUNTS EMAIL ADDRESS:</w:t>
            </w:r>
          </w:p>
        </w:tc>
        <w:tc>
          <w:tcPr>
            <w:tcW w:w="8196" w:type="dxa"/>
            <w:gridSpan w:val="5"/>
            <w:tcBorders>
              <w:top w:val="single" w:sz="6" w:space="0" w:color="auto"/>
              <w:left w:val="single" w:sz="6" w:space="0" w:color="auto"/>
              <w:bottom w:val="single" w:sz="6" w:space="0" w:color="auto"/>
              <w:right w:val="single" w:sz="6" w:space="0" w:color="auto"/>
            </w:tcBorders>
          </w:tcPr>
          <w:p w14:paraId="01FD7A9A" w14:textId="77777777" w:rsidR="00C34BAF" w:rsidRPr="00F6589F" w:rsidRDefault="00C34BAF">
            <w:pPr>
              <w:spacing w:before="60" w:after="60"/>
              <w:rPr>
                <w:rFonts w:asciiTheme="minorHAnsi" w:hAnsiTheme="minorHAnsi"/>
                <w:b/>
                <w:sz w:val="16"/>
                <w:szCs w:val="16"/>
              </w:rPr>
            </w:pPr>
          </w:p>
        </w:tc>
      </w:tr>
      <w:tr w:rsidR="00E6239A" w:rsidRPr="00F6589F" w14:paraId="0A2CF2C7"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01E4FD15"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ACCOUNTS ADDRESS:</w:t>
            </w:r>
          </w:p>
          <w:p w14:paraId="48CDC0C1" w14:textId="77777777" w:rsidR="00E6239A" w:rsidRPr="00F6589F" w:rsidRDefault="00E6239A">
            <w:pPr>
              <w:spacing w:before="60" w:after="60"/>
              <w:rPr>
                <w:rFonts w:asciiTheme="minorHAnsi" w:hAnsiTheme="minorHAnsi"/>
                <w:b/>
                <w:sz w:val="16"/>
                <w:szCs w:val="16"/>
              </w:rPr>
            </w:pPr>
          </w:p>
          <w:p w14:paraId="186899D0"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7FE1880A" w14:textId="77777777" w:rsidR="00E6239A" w:rsidRPr="00F6589F" w:rsidRDefault="00E6239A">
            <w:pPr>
              <w:spacing w:before="60" w:after="60"/>
              <w:rPr>
                <w:rFonts w:asciiTheme="minorHAnsi" w:hAnsiTheme="minorHAnsi"/>
                <w:b/>
                <w:sz w:val="16"/>
                <w:szCs w:val="16"/>
              </w:rPr>
            </w:pPr>
          </w:p>
        </w:tc>
      </w:tr>
      <w:tr w:rsidR="00D23FDE" w:rsidRPr="00F6589F" w14:paraId="0B5B1A47" w14:textId="77777777" w:rsidTr="00D23FDE">
        <w:trPr>
          <w:cantSplit/>
        </w:trPr>
        <w:tc>
          <w:tcPr>
            <w:tcW w:w="5697" w:type="dxa"/>
            <w:gridSpan w:val="2"/>
            <w:tcBorders>
              <w:top w:val="single" w:sz="6" w:space="0" w:color="auto"/>
              <w:left w:val="single" w:sz="6" w:space="0" w:color="auto"/>
              <w:bottom w:val="single" w:sz="6" w:space="0" w:color="auto"/>
              <w:right w:val="single" w:sz="6" w:space="0" w:color="auto"/>
            </w:tcBorders>
            <w:shd w:val="clear" w:color="auto" w:fill="FFFFFF"/>
          </w:tcPr>
          <w:p w14:paraId="796A7B9B" w14:textId="77777777" w:rsidR="00D23FDE" w:rsidRPr="00F6589F" w:rsidRDefault="00D23FDE">
            <w:pPr>
              <w:spacing w:before="60" w:after="60"/>
              <w:rPr>
                <w:rFonts w:asciiTheme="minorHAnsi" w:hAnsiTheme="minorHAnsi"/>
                <w:b/>
                <w:sz w:val="16"/>
                <w:szCs w:val="16"/>
              </w:rPr>
            </w:pPr>
            <w:r>
              <w:rPr>
                <w:rFonts w:asciiTheme="minorHAnsi" w:hAnsiTheme="minorHAnsi"/>
                <w:b/>
                <w:sz w:val="16"/>
                <w:szCs w:val="16"/>
              </w:rPr>
              <w:t>EMAIL ADDRESS FOR MATERIAL &amp; TEST CERTIFICATION</w:t>
            </w:r>
          </w:p>
        </w:tc>
        <w:tc>
          <w:tcPr>
            <w:tcW w:w="5219" w:type="dxa"/>
            <w:gridSpan w:val="4"/>
            <w:tcBorders>
              <w:top w:val="single" w:sz="6" w:space="0" w:color="auto"/>
              <w:left w:val="single" w:sz="6" w:space="0" w:color="auto"/>
              <w:bottom w:val="single" w:sz="6" w:space="0" w:color="auto"/>
              <w:right w:val="single" w:sz="6" w:space="0" w:color="auto"/>
            </w:tcBorders>
          </w:tcPr>
          <w:p w14:paraId="0514D5CF" w14:textId="77777777" w:rsidR="00D23FDE" w:rsidRPr="00F6589F" w:rsidRDefault="00D23FDE">
            <w:pPr>
              <w:spacing w:before="60" w:after="60"/>
              <w:rPr>
                <w:rFonts w:asciiTheme="minorHAnsi" w:hAnsiTheme="minorHAnsi"/>
                <w:b/>
                <w:sz w:val="16"/>
                <w:szCs w:val="16"/>
              </w:rPr>
            </w:pPr>
          </w:p>
        </w:tc>
      </w:tr>
      <w:tr w:rsidR="00E6239A" w:rsidRPr="00F6589F" w14:paraId="6B55DD6A" w14:textId="77777777" w:rsidTr="00D23FDE">
        <w:trPr>
          <w:cantSplit/>
        </w:trPr>
        <w:tc>
          <w:tcPr>
            <w:tcW w:w="2720" w:type="dxa"/>
            <w:tcBorders>
              <w:top w:val="single" w:sz="6" w:space="0" w:color="auto"/>
              <w:left w:val="single" w:sz="6" w:space="0" w:color="auto"/>
              <w:bottom w:val="single" w:sz="6" w:space="0" w:color="auto"/>
              <w:right w:val="single" w:sz="6" w:space="0" w:color="auto"/>
            </w:tcBorders>
            <w:shd w:val="clear" w:color="auto" w:fill="FFFFFF"/>
          </w:tcPr>
          <w:p w14:paraId="410BD27C"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TIME TRADING AS COMPANY:</w:t>
            </w:r>
          </w:p>
        </w:tc>
        <w:tc>
          <w:tcPr>
            <w:tcW w:w="2977" w:type="dxa"/>
            <w:tcBorders>
              <w:top w:val="single" w:sz="6" w:space="0" w:color="auto"/>
              <w:left w:val="single" w:sz="6" w:space="0" w:color="auto"/>
              <w:bottom w:val="single" w:sz="6" w:space="0" w:color="auto"/>
              <w:right w:val="single" w:sz="6" w:space="0" w:color="auto"/>
            </w:tcBorders>
          </w:tcPr>
          <w:p w14:paraId="7D96BDD4" w14:textId="77777777" w:rsidR="00E6239A" w:rsidRPr="00F6589F" w:rsidRDefault="00E6239A">
            <w:pPr>
              <w:spacing w:before="60" w:after="60"/>
              <w:rPr>
                <w:rFonts w:asciiTheme="minorHAnsi" w:hAnsiTheme="minorHAnsi"/>
                <w:b/>
                <w:sz w:val="16"/>
                <w:szCs w:val="16"/>
              </w:rPr>
            </w:pPr>
          </w:p>
        </w:tc>
        <w:tc>
          <w:tcPr>
            <w:tcW w:w="2525" w:type="dxa"/>
            <w:gridSpan w:val="3"/>
            <w:tcBorders>
              <w:top w:val="single" w:sz="6" w:space="0" w:color="auto"/>
              <w:left w:val="single" w:sz="6" w:space="0" w:color="auto"/>
              <w:bottom w:val="single" w:sz="6" w:space="0" w:color="auto"/>
              <w:right w:val="single" w:sz="6" w:space="0" w:color="auto"/>
            </w:tcBorders>
            <w:shd w:val="clear" w:color="auto" w:fill="FFFFFF"/>
          </w:tcPr>
          <w:p w14:paraId="1AFD659B"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CREDIT LIMIT REQUIRED:</w:t>
            </w:r>
          </w:p>
        </w:tc>
        <w:tc>
          <w:tcPr>
            <w:tcW w:w="2694" w:type="dxa"/>
            <w:tcBorders>
              <w:top w:val="single" w:sz="6" w:space="0" w:color="auto"/>
              <w:left w:val="single" w:sz="6" w:space="0" w:color="auto"/>
              <w:bottom w:val="single" w:sz="6" w:space="0" w:color="auto"/>
              <w:right w:val="single" w:sz="6" w:space="0" w:color="auto"/>
            </w:tcBorders>
          </w:tcPr>
          <w:p w14:paraId="062F9AE4" w14:textId="77777777" w:rsidR="00E6239A" w:rsidRPr="00F6589F" w:rsidRDefault="00E6239A">
            <w:pPr>
              <w:spacing w:before="60" w:after="60"/>
              <w:rPr>
                <w:rFonts w:asciiTheme="minorHAnsi" w:hAnsiTheme="minorHAnsi"/>
                <w:b/>
                <w:sz w:val="16"/>
                <w:szCs w:val="16"/>
              </w:rPr>
            </w:pPr>
          </w:p>
        </w:tc>
      </w:tr>
      <w:tr w:rsidR="00E6239A" w:rsidRPr="00F6589F" w14:paraId="3F2C63D8"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581C1B60"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IF NOT LIMITED, PLEASE GIVE YOUR FULL NAME &amp; ADDRESS:</w:t>
            </w:r>
          </w:p>
          <w:p w14:paraId="4953130F"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130EF07B" w14:textId="77777777" w:rsidR="00E6239A" w:rsidRPr="00F6589F" w:rsidRDefault="00E6239A">
            <w:pPr>
              <w:spacing w:before="60" w:after="60"/>
              <w:rPr>
                <w:rFonts w:asciiTheme="minorHAnsi" w:hAnsiTheme="minorHAnsi"/>
                <w:b/>
                <w:sz w:val="16"/>
                <w:szCs w:val="16"/>
              </w:rPr>
            </w:pPr>
          </w:p>
        </w:tc>
      </w:tr>
      <w:tr w:rsidR="00E6239A" w:rsidRPr="00F6589F" w14:paraId="605FCE41"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24FF220C"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HOME TELEPHONE NO:</w:t>
            </w:r>
          </w:p>
        </w:tc>
        <w:tc>
          <w:tcPr>
            <w:tcW w:w="8196" w:type="dxa"/>
            <w:gridSpan w:val="5"/>
            <w:tcBorders>
              <w:top w:val="single" w:sz="6" w:space="0" w:color="auto"/>
              <w:left w:val="single" w:sz="6" w:space="0" w:color="auto"/>
              <w:bottom w:val="single" w:sz="6" w:space="0" w:color="auto"/>
              <w:right w:val="single" w:sz="6" w:space="0" w:color="auto"/>
            </w:tcBorders>
          </w:tcPr>
          <w:p w14:paraId="6AC9F242" w14:textId="77777777" w:rsidR="00E6239A" w:rsidRPr="00F6589F" w:rsidRDefault="00E6239A">
            <w:pPr>
              <w:spacing w:before="60" w:after="60"/>
              <w:rPr>
                <w:rFonts w:asciiTheme="minorHAnsi" w:hAnsiTheme="minorHAnsi"/>
                <w:b/>
                <w:sz w:val="16"/>
                <w:szCs w:val="16"/>
              </w:rPr>
            </w:pPr>
          </w:p>
        </w:tc>
      </w:tr>
      <w:tr w:rsidR="00E6239A" w:rsidRPr="00F6589F" w14:paraId="0B21E080" w14:textId="77777777" w:rsidTr="00D23FDE">
        <w:trPr>
          <w:cantSplit/>
        </w:trPr>
        <w:tc>
          <w:tcPr>
            <w:tcW w:w="2720" w:type="dxa"/>
            <w:tcBorders>
              <w:top w:val="single" w:sz="6" w:space="0" w:color="auto"/>
              <w:left w:val="single" w:sz="6" w:space="0" w:color="auto"/>
              <w:bottom w:val="single" w:sz="6" w:space="0" w:color="auto"/>
              <w:right w:val="single" w:sz="6" w:space="0" w:color="auto"/>
            </w:tcBorders>
            <w:shd w:val="clear" w:color="auto" w:fill="FFFFFF"/>
          </w:tcPr>
          <w:p w14:paraId="56786C41"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COMPANY BANKERS:</w:t>
            </w:r>
          </w:p>
        </w:tc>
        <w:tc>
          <w:tcPr>
            <w:tcW w:w="2977" w:type="dxa"/>
            <w:tcBorders>
              <w:top w:val="single" w:sz="6" w:space="0" w:color="auto"/>
              <w:left w:val="single" w:sz="6" w:space="0" w:color="auto"/>
              <w:bottom w:val="single" w:sz="6" w:space="0" w:color="auto"/>
              <w:right w:val="single" w:sz="6" w:space="0" w:color="auto"/>
            </w:tcBorders>
          </w:tcPr>
          <w:p w14:paraId="64DDCEE1" w14:textId="77777777" w:rsidR="00E6239A" w:rsidRPr="00F6589F" w:rsidRDefault="00E6239A">
            <w:pPr>
              <w:spacing w:before="60" w:after="60"/>
              <w:rPr>
                <w:rFonts w:asciiTheme="minorHAnsi" w:hAnsiTheme="minorHAnsi"/>
                <w:b/>
                <w:sz w:val="16"/>
                <w:szCs w:val="16"/>
              </w:rPr>
            </w:pPr>
          </w:p>
        </w:tc>
        <w:tc>
          <w:tcPr>
            <w:tcW w:w="2525" w:type="dxa"/>
            <w:gridSpan w:val="3"/>
            <w:tcBorders>
              <w:top w:val="single" w:sz="6" w:space="0" w:color="auto"/>
              <w:left w:val="single" w:sz="6" w:space="0" w:color="auto"/>
              <w:bottom w:val="single" w:sz="6" w:space="0" w:color="auto"/>
              <w:right w:val="single" w:sz="6" w:space="0" w:color="auto"/>
            </w:tcBorders>
            <w:shd w:val="clear" w:color="auto" w:fill="FFFFFF"/>
          </w:tcPr>
          <w:p w14:paraId="2C5682B4"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ACCOUNT NO:</w:t>
            </w:r>
          </w:p>
        </w:tc>
        <w:tc>
          <w:tcPr>
            <w:tcW w:w="2694" w:type="dxa"/>
            <w:tcBorders>
              <w:top w:val="single" w:sz="6" w:space="0" w:color="auto"/>
              <w:left w:val="single" w:sz="6" w:space="0" w:color="auto"/>
              <w:bottom w:val="single" w:sz="6" w:space="0" w:color="auto"/>
              <w:right w:val="single" w:sz="6" w:space="0" w:color="auto"/>
            </w:tcBorders>
          </w:tcPr>
          <w:p w14:paraId="0DE0FBA0" w14:textId="77777777" w:rsidR="00E6239A" w:rsidRPr="00F6589F" w:rsidRDefault="00E6239A">
            <w:pPr>
              <w:spacing w:before="60" w:after="60"/>
              <w:rPr>
                <w:rFonts w:asciiTheme="minorHAnsi" w:hAnsiTheme="minorHAnsi"/>
                <w:b/>
                <w:sz w:val="16"/>
                <w:szCs w:val="16"/>
              </w:rPr>
            </w:pPr>
          </w:p>
        </w:tc>
      </w:tr>
      <w:tr w:rsidR="00E6239A" w:rsidRPr="00F6589F" w14:paraId="4927DEB6" w14:textId="77777777" w:rsidTr="00F6589F">
        <w:tc>
          <w:tcPr>
            <w:tcW w:w="2720" w:type="dxa"/>
            <w:tcBorders>
              <w:top w:val="single" w:sz="6" w:space="0" w:color="auto"/>
              <w:left w:val="single" w:sz="6" w:space="0" w:color="auto"/>
              <w:bottom w:val="single" w:sz="6" w:space="0" w:color="auto"/>
              <w:right w:val="single" w:sz="6" w:space="0" w:color="auto"/>
            </w:tcBorders>
            <w:shd w:val="clear" w:color="auto" w:fill="FFFFFF"/>
          </w:tcPr>
          <w:p w14:paraId="2DAE4AE5"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ADDRESS OF BANKERS:</w:t>
            </w:r>
          </w:p>
          <w:p w14:paraId="127BF61B"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(INCLUDING POST CODE)</w:t>
            </w:r>
          </w:p>
          <w:p w14:paraId="389D2527"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6" w:space="0" w:color="auto"/>
              <w:right w:val="single" w:sz="6" w:space="0" w:color="auto"/>
            </w:tcBorders>
          </w:tcPr>
          <w:p w14:paraId="7FA71D9C" w14:textId="77777777" w:rsidR="007F4AFB" w:rsidRPr="00F6589F" w:rsidRDefault="007F4AFB">
            <w:pPr>
              <w:spacing w:before="60" w:after="60"/>
              <w:rPr>
                <w:rFonts w:asciiTheme="minorHAnsi" w:hAnsiTheme="minorHAnsi"/>
                <w:b/>
                <w:sz w:val="16"/>
                <w:szCs w:val="16"/>
              </w:rPr>
            </w:pPr>
          </w:p>
        </w:tc>
      </w:tr>
      <w:tr w:rsidR="00E6239A" w:rsidRPr="00F6589F" w14:paraId="3FFEA513" w14:textId="77777777" w:rsidTr="00FB1D02">
        <w:tc>
          <w:tcPr>
            <w:tcW w:w="2720" w:type="dxa"/>
            <w:tcBorders>
              <w:top w:val="single" w:sz="6" w:space="0" w:color="auto"/>
              <w:left w:val="single" w:sz="6" w:space="0" w:color="auto"/>
              <w:bottom w:val="single" w:sz="4" w:space="0" w:color="auto"/>
              <w:right w:val="single" w:sz="6" w:space="0" w:color="auto"/>
            </w:tcBorders>
            <w:shd w:val="clear" w:color="auto" w:fill="FFFFFF"/>
          </w:tcPr>
          <w:p w14:paraId="1997BB78" w14:textId="77777777" w:rsidR="00E6239A" w:rsidRPr="00F6589F" w:rsidRDefault="00E6239A">
            <w:pPr>
              <w:spacing w:before="60" w:after="60"/>
              <w:rPr>
                <w:rFonts w:asciiTheme="minorHAnsi" w:hAnsiTheme="minorHAnsi"/>
                <w:b/>
                <w:sz w:val="16"/>
                <w:szCs w:val="16"/>
              </w:rPr>
            </w:pPr>
            <w:r w:rsidRPr="00F6589F">
              <w:rPr>
                <w:rFonts w:asciiTheme="minorHAnsi" w:hAnsiTheme="minorHAnsi"/>
                <w:b/>
                <w:sz w:val="16"/>
                <w:szCs w:val="16"/>
              </w:rPr>
              <w:t>NAME</w:t>
            </w:r>
            <w:r w:rsidR="003F5F53">
              <w:rPr>
                <w:rFonts w:asciiTheme="minorHAnsi" w:hAnsiTheme="minorHAnsi"/>
                <w:b/>
                <w:sz w:val="16"/>
                <w:szCs w:val="16"/>
              </w:rPr>
              <w:t xml:space="preserve">, </w:t>
            </w:r>
            <w:r w:rsidRPr="00F6589F">
              <w:rPr>
                <w:rFonts w:asciiTheme="minorHAnsi" w:hAnsiTheme="minorHAnsi"/>
                <w:b/>
                <w:sz w:val="16"/>
                <w:szCs w:val="16"/>
              </w:rPr>
              <w:t xml:space="preserve">ADDRESS </w:t>
            </w:r>
            <w:r w:rsidR="003F5F53">
              <w:rPr>
                <w:rFonts w:asciiTheme="minorHAnsi" w:hAnsiTheme="minorHAnsi"/>
                <w:b/>
                <w:sz w:val="16"/>
                <w:szCs w:val="16"/>
              </w:rPr>
              <w:t>&amp; TELEPHONE NO. OF</w:t>
            </w:r>
            <w:r w:rsidRPr="00F6589F">
              <w:rPr>
                <w:rFonts w:asciiTheme="minorHAnsi" w:hAnsiTheme="minorHAnsi"/>
                <w:b/>
                <w:sz w:val="16"/>
                <w:szCs w:val="16"/>
              </w:rPr>
              <w:t xml:space="preserve"> ONE TRADE REFERENCE:</w:t>
            </w:r>
          </w:p>
          <w:p w14:paraId="6CFFABC7" w14:textId="77777777" w:rsidR="00E6239A" w:rsidRPr="00F6589F" w:rsidRDefault="00E6239A">
            <w:pPr>
              <w:spacing w:before="60" w:after="60"/>
              <w:rPr>
                <w:rFonts w:asciiTheme="minorHAnsi" w:hAnsiTheme="minorHAnsi"/>
                <w:b/>
                <w:sz w:val="16"/>
                <w:szCs w:val="16"/>
              </w:rPr>
            </w:pPr>
          </w:p>
        </w:tc>
        <w:tc>
          <w:tcPr>
            <w:tcW w:w="8196" w:type="dxa"/>
            <w:gridSpan w:val="5"/>
            <w:tcBorders>
              <w:top w:val="single" w:sz="6" w:space="0" w:color="auto"/>
              <w:left w:val="single" w:sz="6" w:space="0" w:color="auto"/>
              <w:bottom w:val="single" w:sz="4" w:space="0" w:color="auto"/>
              <w:right w:val="single" w:sz="6" w:space="0" w:color="auto"/>
            </w:tcBorders>
          </w:tcPr>
          <w:p w14:paraId="276DF28C" w14:textId="77777777" w:rsidR="00E6239A" w:rsidRPr="00F6589F" w:rsidRDefault="00E6239A">
            <w:pPr>
              <w:spacing w:before="60" w:after="60"/>
              <w:rPr>
                <w:rFonts w:asciiTheme="minorHAnsi" w:hAnsiTheme="minorHAnsi"/>
                <w:b/>
                <w:sz w:val="16"/>
                <w:szCs w:val="16"/>
              </w:rPr>
            </w:pPr>
          </w:p>
        </w:tc>
      </w:tr>
      <w:tr w:rsidR="00E6239A" w:rsidRPr="00F6589F" w14:paraId="084A92B8" w14:textId="77777777" w:rsidTr="00D23FDE">
        <w:trPr>
          <w:cantSplit/>
        </w:trPr>
        <w:tc>
          <w:tcPr>
            <w:tcW w:w="2720" w:type="dxa"/>
            <w:tcBorders>
              <w:top w:val="single" w:sz="4" w:space="0" w:color="auto"/>
              <w:left w:val="single" w:sz="6" w:space="0" w:color="auto"/>
              <w:bottom w:val="single" w:sz="6" w:space="0" w:color="auto"/>
              <w:right w:val="single" w:sz="6" w:space="0" w:color="auto"/>
            </w:tcBorders>
            <w:shd w:val="clear" w:color="auto" w:fill="FFFFFF"/>
          </w:tcPr>
          <w:p w14:paraId="270F96EE" w14:textId="77777777" w:rsidR="00E6239A" w:rsidRPr="00F6589F" w:rsidRDefault="003F5F53">
            <w:pPr>
              <w:spacing w:before="60" w:after="60"/>
              <w:rPr>
                <w:rFonts w:asciiTheme="minorHAnsi" w:hAnsiTheme="minorHAnsi"/>
                <w:b/>
                <w:sz w:val="16"/>
                <w:szCs w:val="16"/>
              </w:rPr>
            </w:pPr>
            <w:r>
              <w:rPr>
                <w:rFonts w:asciiTheme="minorHAnsi" w:hAnsiTheme="minorHAnsi"/>
                <w:b/>
                <w:sz w:val="16"/>
                <w:szCs w:val="16"/>
              </w:rPr>
              <w:t>CONTACT NAME:</w:t>
            </w:r>
          </w:p>
        </w:tc>
        <w:tc>
          <w:tcPr>
            <w:tcW w:w="2977" w:type="dxa"/>
            <w:tcBorders>
              <w:top w:val="single" w:sz="4" w:space="0" w:color="auto"/>
              <w:left w:val="single" w:sz="6" w:space="0" w:color="auto"/>
              <w:bottom w:val="single" w:sz="6" w:space="0" w:color="auto"/>
              <w:right w:val="single" w:sz="6" w:space="0" w:color="auto"/>
            </w:tcBorders>
          </w:tcPr>
          <w:p w14:paraId="1C1DF7D0" w14:textId="77777777" w:rsidR="00E6239A" w:rsidRPr="00F6589F" w:rsidRDefault="00E6239A">
            <w:pPr>
              <w:spacing w:before="60" w:after="60"/>
              <w:rPr>
                <w:rFonts w:asciiTheme="minorHAnsi" w:hAnsiTheme="minorHAnsi"/>
                <w:b/>
                <w:sz w:val="16"/>
                <w:szCs w:val="16"/>
              </w:rPr>
            </w:pPr>
          </w:p>
        </w:tc>
        <w:tc>
          <w:tcPr>
            <w:tcW w:w="1958" w:type="dxa"/>
            <w:tcBorders>
              <w:top w:val="single" w:sz="4" w:space="0" w:color="auto"/>
              <w:left w:val="single" w:sz="6" w:space="0" w:color="auto"/>
              <w:bottom w:val="single" w:sz="6" w:space="0" w:color="auto"/>
              <w:right w:val="single" w:sz="6" w:space="0" w:color="auto"/>
            </w:tcBorders>
            <w:shd w:val="clear" w:color="auto" w:fill="FFFFFF"/>
          </w:tcPr>
          <w:p w14:paraId="44B8A7C0" w14:textId="77777777" w:rsidR="00E6239A" w:rsidRPr="00F6589F" w:rsidRDefault="003F5F53">
            <w:pPr>
              <w:spacing w:before="60" w:after="60"/>
              <w:rPr>
                <w:rFonts w:asciiTheme="minorHAnsi" w:hAnsiTheme="minorHAnsi"/>
                <w:b/>
                <w:sz w:val="16"/>
                <w:szCs w:val="16"/>
              </w:rPr>
            </w:pPr>
            <w:r>
              <w:rPr>
                <w:rFonts w:asciiTheme="minorHAnsi" w:hAnsiTheme="minorHAnsi"/>
                <w:b/>
                <w:sz w:val="16"/>
                <w:szCs w:val="16"/>
              </w:rPr>
              <w:t>CONTACT EMAIL:</w:t>
            </w:r>
          </w:p>
        </w:tc>
        <w:tc>
          <w:tcPr>
            <w:tcW w:w="3261" w:type="dxa"/>
            <w:gridSpan w:val="3"/>
            <w:tcBorders>
              <w:top w:val="single" w:sz="4" w:space="0" w:color="auto"/>
              <w:left w:val="single" w:sz="6" w:space="0" w:color="auto"/>
              <w:bottom w:val="single" w:sz="6" w:space="0" w:color="auto"/>
              <w:right w:val="single" w:sz="6" w:space="0" w:color="auto"/>
            </w:tcBorders>
          </w:tcPr>
          <w:p w14:paraId="7B084BA2" w14:textId="77777777" w:rsidR="00E6239A" w:rsidRPr="00F6589F" w:rsidRDefault="00E6239A">
            <w:pPr>
              <w:spacing w:before="60" w:after="60"/>
              <w:rPr>
                <w:rFonts w:asciiTheme="minorHAnsi" w:hAnsiTheme="minorHAnsi"/>
                <w:b/>
                <w:sz w:val="16"/>
                <w:szCs w:val="16"/>
              </w:rPr>
            </w:pPr>
          </w:p>
        </w:tc>
      </w:tr>
      <w:tr w:rsidR="00E6239A" w:rsidRPr="00F6589F" w14:paraId="0B47BC25" w14:textId="77777777" w:rsidTr="00D23FDE">
        <w:trPr>
          <w:cantSplit/>
        </w:trPr>
        <w:tc>
          <w:tcPr>
            <w:tcW w:w="5697" w:type="dxa"/>
            <w:gridSpan w:val="2"/>
            <w:tcBorders>
              <w:top w:val="single" w:sz="6" w:space="0" w:color="auto"/>
              <w:left w:val="single" w:sz="6" w:space="0" w:color="auto"/>
              <w:bottom w:val="single" w:sz="6" w:space="0" w:color="auto"/>
              <w:right w:val="single" w:sz="6" w:space="0" w:color="auto"/>
            </w:tcBorders>
            <w:shd w:val="clear" w:color="auto" w:fill="FFFFFF"/>
          </w:tcPr>
          <w:p w14:paraId="2FEB62E7" w14:textId="77777777" w:rsidR="00E6239A" w:rsidRPr="00F6589F" w:rsidRDefault="00E6239A" w:rsidP="00B163FF">
            <w:pPr>
              <w:spacing w:before="60" w:after="60"/>
              <w:rPr>
                <w:rFonts w:asciiTheme="minorHAnsi" w:hAnsiTheme="minorHAnsi"/>
                <w:b/>
                <w:sz w:val="16"/>
                <w:szCs w:val="16"/>
              </w:rPr>
            </w:pPr>
            <w:r w:rsidRPr="00F6589F">
              <w:rPr>
                <w:rFonts w:asciiTheme="minorHAnsi" w:hAnsiTheme="minorHAnsi"/>
                <w:b/>
                <w:sz w:val="16"/>
                <w:szCs w:val="16"/>
              </w:rPr>
              <w:t>WHERE DID YOU HE</w:t>
            </w:r>
            <w:r w:rsidR="00B163FF" w:rsidRPr="00F6589F">
              <w:rPr>
                <w:rFonts w:asciiTheme="minorHAnsi" w:hAnsiTheme="minorHAnsi"/>
                <w:b/>
                <w:sz w:val="16"/>
                <w:szCs w:val="16"/>
              </w:rPr>
              <w:t>AR</w:t>
            </w:r>
            <w:r w:rsidRPr="00F6589F">
              <w:rPr>
                <w:rFonts w:asciiTheme="minorHAnsi" w:hAnsiTheme="minorHAnsi"/>
                <w:b/>
                <w:sz w:val="16"/>
                <w:szCs w:val="16"/>
              </w:rPr>
              <w:t xml:space="preserve"> ABOUT US?</w:t>
            </w:r>
          </w:p>
        </w:tc>
        <w:tc>
          <w:tcPr>
            <w:tcW w:w="5219" w:type="dxa"/>
            <w:gridSpan w:val="4"/>
            <w:tcBorders>
              <w:top w:val="single" w:sz="6" w:space="0" w:color="auto"/>
              <w:left w:val="single" w:sz="6" w:space="0" w:color="auto"/>
              <w:bottom w:val="single" w:sz="6" w:space="0" w:color="auto"/>
              <w:right w:val="single" w:sz="6" w:space="0" w:color="auto"/>
            </w:tcBorders>
            <w:shd w:val="clear" w:color="auto" w:fill="FFFFFF"/>
          </w:tcPr>
          <w:p w14:paraId="743E0B63" w14:textId="77777777" w:rsidR="00E6239A" w:rsidRPr="00F6589F" w:rsidRDefault="00E6239A">
            <w:pPr>
              <w:spacing w:before="60" w:after="60"/>
              <w:rPr>
                <w:rFonts w:asciiTheme="minorHAnsi" w:hAnsiTheme="minorHAnsi"/>
                <w:b/>
                <w:sz w:val="16"/>
                <w:szCs w:val="16"/>
              </w:rPr>
            </w:pPr>
          </w:p>
        </w:tc>
      </w:tr>
    </w:tbl>
    <w:p w14:paraId="5A098F90" w14:textId="77777777" w:rsidR="00E6239A" w:rsidRPr="00F6589F" w:rsidRDefault="00E6239A">
      <w:pPr>
        <w:tabs>
          <w:tab w:val="left" w:pos="2410"/>
        </w:tabs>
        <w:rPr>
          <w:rFonts w:asciiTheme="minorHAnsi" w:hAnsiTheme="minorHAnsi"/>
          <w:b/>
          <w:sz w:val="8"/>
          <w:u w:val="single"/>
        </w:rPr>
      </w:pPr>
    </w:p>
    <w:p w14:paraId="3BD56306" w14:textId="77777777" w:rsidR="00E6239A" w:rsidRPr="00F6589F" w:rsidRDefault="00E6239A" w:rsidP="0065042F">
      <w:pPr>
        <w:tabs>
          <w:tab w:val="left" w:pos="2410"/>
        </w:tabs>
        <w:spacing w:before="60" w:after="60"/>
        <w:ind w:left="-142" w:right="-426"/>
        <w:rPr>
          <w:rFonts w:asciiTheme="minorHAnsi" w:hAnsiTheme="minorHAnsi"/>
          <w:b/>
          <w:sz w:val="16"/>
          <w:szCs w:val="16"/>
          <w:u w:val="single"/>
        </w:rPr>
      </w:pPr>
      <w:r w:rsidRPr="00F6589F">
        <w:rPr>
          <w:rFonts w:asciiTheme="minorHAnsi" w:hAnsiTheme="minorHAnsi"/>
          <w:b/>
          <w:sz w:val="16"/>
          <w:szCs w:val="16"/>
          <w:u w:val="single"/>
        </w:rPr>
        <w:t>DECLARATION</w:t>
      </w:r>
    </w:p>
    <w:p w14:paraId="0444C39C" w14:textId="77777777" w:rsidR="00E6239A" w:rsidRPr="0065042F" w:rsidRDefault="00E6239A" w:rsidP="0065042F">
      <w:pPr>
        <w:tabs>
          <w:tab w:val="left" w:pos="2410"/>
        </w:tabs>
        <w:spacing w:before="60" w:after="60"/>
        <w:ind w:left="-142" w:right="-426"/>
        <w:rPr>
          <w:rFonts w:asciiTheme="minorHAnsi" w:hAnsiTheme="minorHAnsi"/>
          <w:b/>
          <w:sz w:val="16"/>
          <w:szCs w:val="16"/>
        </w:rPr>
      </w:pPr>
      <w:r w:rsidRPr="0065042F">
        <w:rPr>
          <w:rFonts w:asciiTheme="minorHAnsi" w:hAnsiTheme="minorHAnsi"/>
          <w:b/>
          <w:sz w:val="16"/>
          <w:szCs w:val="16"/>
        </w:rPr>
        <w:t>We have r</w:t>
      </w:r>
      <w:r w:rsidR="0065042F">
        <w:rPr>
          <w:rFonts w:asciiTheme="minorHAnsi" w:hAnsiTheme="minorHAnsi"/>
          <w:b/>
          <w:sz w:val="16"/>
          <w:szCs w:val="16"/>
        </w:rPr>
        <w:t>ead &amp;</w:t>
      </w:r>
      <w:r w:rsidR="0065042F" w:rsidRPr="0065042F">
        <w:rPr>
          <w:rFonts w:asciiTheme="minorHAnsi" w:hAnsiTheme="minorHAnsi"/>
          <w:b/>
          <w:sz w:val="16"/>
          <w:szCs w:val="16"/>
        </w:rPr>
        <w:t xml:space="preserve"> agree with the Terms &amp;</w:t>
      </w:r>
      <w:r w:rsidRPr="0065042F">
        <w:rPr>
          <w:rFonts w:asciiTheme="minorHAnsi" w:hAnsiTheme="minorHAnsi"/>
          <w:b/>
          <w:sz w:val="16"/>
          <w:szCs w:val="16"/>
        </w:rPr>
        <w:t xml:space="preserve"> Conditions applicable to this </w:t>
      </w:r>
      <w:r w:rsidR="0065042F" w:rsidRPr="0065042F">
        <w:rPr>
          <w:rFonts w:asciiTheme="minorHAnsi" w:hAnsiTheme="minorHAnsi"/>
          <w:b/>
          <w:sz w:val="16"/>
          <w:szCs w:val="16"/>
        </w:rPr>
        <w:t xml:space="preserve">credit facilities </w:t>
      </w:r>
      <w:r w:rsidRPr="0065042F">
        <w:rPr>
          <w:rFonts w:asciiTheme="minorHAnsi" w:hAnsiTheme="minorHAnsi"/>
          <w:b/>
          <w:sz w:val="16"/>
          <w:szCs w:val="16"/>
        </w:rPr>
        <w:t>application with R</w:t>
      </w:r>
      <w:r w:rsidR="0065042F">
        <w:rPr>
          <w:rFonts w:asciiTheme="minorHAnsi" w:hAnsiTheme="minorHAnsi"/>
          <w:b/>
          <w:sz w:val="16"/>
          <w:szCs w:val="16"/>
        </w:rPr>
        <w:t>apid Welding &amp; Industrial Supplies Ltd</w:t>
      </w:r>
      <w:r w:rsidR="0065042F" w:rsidRPr="0065042F">
        <w:rPr>
          <w:rFonts w:asciiTheme="minorHAnsi" w:hAnsiTheme="minorHAnsi"/>
          <w:b/>
          <w:sz w:val="16"/>
          <w:szCs w:val="16"/>
        </w:rPr>
        <w:t>. (Copies on request).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2419"/>
        <w:gridCol w:w="1266"/>
        <w:gridCol w:w="3119"/>
        <w:gridCol w:w="850"/>
        <w:gridCol w:w="1808"/>
      </w:tblGrid>
      <w:tr w:rsidR="00E6239A" w:rsidRPr="00F6589F" w14:paraId="79DCF6B6" w14:textId="77777777" w:rsidTr="00103A08">
        <w:trPr>
          <w:trHeight w:val="403"/>
        </w:trPr>
        <w:tc>
          <w:tcPr>
            <w:tcW w:w="1101" w:type="dxa"/>
            <w:tcBorders>
              <w:top w:val="single" w:sz="6" w:space="0" w:color="auto"/>
              <w:left w:val="single" w:sz="6" w:space="0" w:color="auto"/>
              <w:bottom w:val="single" w:sz="6" w:space="0" w:color="auto"/>
              <w:right w:val="single" w:sz="6" w:space="0" w:color="auto"/>
            </w:tcBorders>
            <w:shd w:val="clear" w:color="auto" w:fill="FFFFFF"/>
          </w:tcPr>
          <w:p w14:paraId="5D10F6C3" w14:textId="77777777" w:rsidR="00E6239A" w:rsidRPr="00F6589F" w:rsidRDefault="00E6239A">
            <w:pPr>
              <w:tabs>
                <w:tab w:val="left" w:pos="2410"/>
              </w:tabs>
              <w:spacing w:before="60" w:after="60"/>
              <w:rPr>
                <w:rFonts w:asciiTheme="minorHAnsi" w:hAnsiTheme="minorHAnsi"/>
                <w:b/>
                <w:sz w:val="16"/>
                <w:szCs w:val="16"/>
              </w:rPr>
            </w:pPr>
            <w:r w:rsidRPr="00F6589F">
              <w:rPr>
                <w:rFonts w:asciiTheme="minorHAnsi" w:hAnsiTheme="minorHAnsi"/>
                <w:b/>
                <w:sz w:val="16"/>
                <w:szCs w:val="16"/>
              </w:rPr>
              <w:t>SIGNED:</w:t>
            </w:r>
          </w:p>
        </w:tc>
        <w:tc>
          <w:tcPr>
            <w:tcW w:w="2419" w:type="dxa"/>
            <w:tcBorders>
              <w:top w:val="single" w:sz="6" w:space="0" w:color="auto"/>
              <w:left w:val="single" w:sz="6" w:space="0" w:color="auto"/>
              <w:bottom w:val="single" w:sz="6" w:space="0" w:color="auto"/>
              <w:right w:val="single" w:sz="6" w:space="0" w:color="auto"/>
            </w:tcBorders>
          </w:tcPr>
          <w:p w14:paraId="6ED76E6E" w14:textId="77777777" w:rsidR="00E6239A" w:rsidRPr="00F6589F" w:rsidRDefault="00E6239A">
            <w:pPr>
              <w:tabs>
                <w:tab w:val="left" w:pos="2410"/>
              </w:tabs>
              <w:spacing w:before="60" w:after="60"/>
              <w:rPr>
                <w:rFonts w:asciiTheme="minorHAnsi" w:hAnsiTheme="minorHAnsi"/>
                <w:b/>
                <w:sz w:val="16"/>
                <w:szCs w:val="16"/>
              </w:rPr>
            </w:pP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59B458C3" w14:textId="77777777" w:rsidR="00E6239A" w:rsidRPr="00F6589F" w:rsidRDefault="00E6239A">
            <w:pPr>
              <w:tabs>
                <w:tab w:val="left" w:pos="2410"/>
              </w:tabs>
              <w:spacing w:before="60" w:after="60"/>
              <w:rPr>
                <w:rFonts w:asciiTheme="minorHAnsi" w:hAnsiTheme="minorHAnsi"/>
                <w:b/>
                <w:sz w:val="16"/>
                <w:szCs w:val="16"/>
              </w:rPr>
            </w:pPr>
            <w:r w:rsidRPr="00F6589F">
              <w:rPr>
                <w:rFonts w:asciiTheme="minorHAnsi" w:hAnsiTheme="minorHAnsi"/>
                <w:b/>
                <w:sz w:val="16"/>
                <w:szCs w:val="16"/>
              </w:rPr>
              <w:t>POSITION:</w:t>
            </w:r>
          </w:p>
        </w:tc>
        <w:tc>
          <w:tcPr>
            <w:tcW w:w="3119" w:type="dxa"/>
            <w:tcBorders>
              <w:top w:val="single" w:sz="6" w:space="0" w:color="auto"/>
              <w:left w:val="single" w:sz="6" w:space="0" w:color="auto"/>
              <w:bottom w:val="single" w:sz="6" w:space="0" w:color="auto"/>
              <w:right w:val="single" w:sz="6" w:space="0" w:color="auto"/>
            </w:tcBorders>
          </w:tcPr>
          <w:p w14:paraId="76BE12C5" w14:textId="77777777" w:rsidR="00E6239A" w:rsidRPr="00F6589F" w:rsidRDefault="00E6239A">
            <w:pPr>
              <w:tabs>
                <w:tab w:val="left" w:pos="2410"/>
              </w:tabs>
              <w:spacing w:before="60" w:after="60"/>
              <w:rPr>
                <w:rFonts w:asciiTheme="minorHAnsi" w:hAnsiTheme="minorHAnsi"/>
                <w:b/>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74E2F8EA" w14:textId="77777777" w:rsidR="00E6239A" w:rsidRPr="00F6589F" w:rsidRDefault="00E6239A">
            <w:pPr>
              <w:tabs>
                <w:tab w:val="left" w:pos="2410"/>
              </w:tabs>
              <w:spacing w:before="60" w:after="60"/>
              <w:rPr>
                <w:rFonts w:asciiTheme="minorHAnsi" w:hAnsiTheme="minorHAnsi"/>
                <w:b/>
                <w:sz w:val="16"/>
                <w:szCs w:val="16"/>
              </w:rPr>
            </w:pPr>
            <w:r w:rsidRPr="00F6589F">
              <w:rPr>
                <w:rFonts w:asciiTheme="minorHAnsi" w:hAnsiTheme="minorHAnsi"/>
                <w:b/>
                <w:sz w:val="16"/>
                <w:szCs w:val="16"/>
              </w:rPr>
              <w:t>DATE:</w:t>
            </w:r>
          </w:p>
        </w:tc>
        <w:tc>
          <w:tcPr>
            <w:tcW w:w="1808" w:type="dxa"/>
            <w:tcBorders>
              <w:top w:val="single" w:sz="6" w:space="0" w:color="auto"/>
              <w:left w:val="single" w:sz="6" w:space="0" w:color="auto"/>
              <w:bottom w:val="single" w:sz="6" w:space="0" w:color="auto"/>
              <w:right w:val="single" w:sz="6" w:space="0" w:color="auto"/>
            </w:tcBorders>
          </w:tcPr>
          <w:p w14:paraId="427411D5" w14:textId="77777777" w:rsidR="00E6239A" w:rsidRPr="00F6589F" w:rsidRDefault="00E6239A">
            <w:pPr>
              <w:tabs>
                <w:tab w:val="left" w:pos="2410"/>
              </w:tabs>
              <w:spacing w:before="60" w:after="60"/>
              <w:rPr>
                <w:rFonts w:asciiTheme="minorHAnsi" w:hAnsiTheme="minorHAnsi"/>
                <w:b/>
                <w:sz w:val="16"/>
                <w:szCs w:val="16"/>
              </w:rPr>
            </w:pPr>
          </w:p>
        </w:tc>
      </w:tr>
    </w:tbl>
    <w:p w14:paraId="2CF19842" w14:textId="77777777" w:rsidR="00103A08" w:rsidRPr="00F6589F" w:rsidRDefault="00103A08">
      <w:pPr>
        <w:rPr>
          <w:rFonts w:asciiTheme="minorHAnsi" w:hAnsiTheme="minorHAnsi" w:cs="Arial"/>
          <w:sz w:val="8"/>
          <w:szCs w:val="8"/>
        </w:rPr>
      </w:pPr>
    </w:p>
    <w:p w14:paraId="4B6AE46F" w14:textId="77777777" w:rsidR="00103A08" w:rsidRPr="00F6589F" w:rsidRDefault="00103A08">
      <w:pPr>
        <w:rPr>
          <w:rFonts w:asciiTheme="minorHAnsi" w:hAnsiTheme="minorHAnsi" w:cs="Arial"/>
          <w:sz w:val="8"/>
          <w:szCs w:val="8"/>
        </w:rPr>
      </w:pPr>
      <w:r w:rsidRPr="00F6589F">
        <w:rPr>
          <w:rFonts w:asciiTheme="minorHAnsi" w:hAnsiTheme="minorHAnsi" w:cs="Arial"/>
          <w:sz w:val="8"/>
          <w:szCs w:val="8"/>
        </w:rPr>
        <w:t>_______________________________________________________________________________________________________________________________________________________________________________________________________________________________________________</w:t>
      </w:r>
    </w:p>
    <w:p w14:paraId="5ECA429A" w14:textId="77777777" w:rsidR="00103A08" w:rsidRPr="00F6589F" w:rsidRDefault="00103A08">
      <w:pPr>
        <w:rPr>
          <w:rFonts w:asciiTheme="minorHAnsi" w:hAnsiTheme="minorHAnsi" w:cs="Arial"/>
          <w:i/>
          <w:color w:val="FF0000"/>
          <w:sz w:val="16"/>
          <w:szCs w:val="16"/>
        </w:rPr>
      </w:pPr>
      <w:r w:rsidRPr="00F6589F">
        <w:rPr>
          <w:rFonts w:asciiTheme="minorHAnsi" w:hAnsiTheme="minorHAnsi" w:cs="Arial"/>
          <w:i/>
          <w:color w:val="FF0000"/>
          <w:sz w:val="16"/>
          <w:szCs w:val="16"/>
        </w:rPr>
        <w:t>For Rapid internal use only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6096"/>
        <w:gridCol w:w="850"/>
        <w:gridCol w:w="1808"/>
      </w:tblGrid>
      <w:tr w:rsidR="00103A08" w:rsidRPr="00F6589F" w14:paraId="27C5B5F9" w14:textId="77777777" w:rsidTr="00103A08">
        <w:trPr>
          <w:trHeight w:val="379"/>
        </w:trPr>
        <w:tc>
          <w:tcPr>
            <w:tcW w:w="1809" w:type="dxa"/>
            <w:tcBorders>
              <w:top w:val="single" w:sz="6" w:space="0" w:color="auto"/>
              <w:left w:val="single" w:sz="6" w:space="0" w:color="auto"/>
              <w:bottom w:val="single" w:sz="6" w:space="0" w:color="auto"/>
              <w:right w:val="single" w:sz="6" w:space="0" w:color="auto"/>
            </w:tcBorders>
            <w:shd w:val="clear" w:color="auto" w:fill="FFFFFF"/>
          </w:tcPr>
          <w:p w14:paraId="1069E457" w14:textId="77777777" w:rsidR="00103A08" w:rsidRPr="00F6589F" w:rsidRDefault="00103A08">
            <w:pPr>
              <w:tabs>
                <w:tab w:val="left" w:pos="2410"/>
              </w:tabs>
              <w:spacing w:before="60" w:after="60"/>
              <w:rPr>
                <w:rFonts w:asciiTheme="minorHAnsi" w:hAnsiTheme="minorHAnsi"/>
                <w:b/>
                <w:sz w:val="16"/>
                <w:szCs w:val="16"/>
              </w:rPr>
            </w:pPr>
            <w:r w:rsidRPr="00F6589F">
              <w:rPr>
                <w:rFonts w:asciiTheme="minorHAnsi" w:hAnsiTheme="minorHAnsi"/>
                <w:b/>
                <w:sz w:val="16"/>
                <w:szCs w:val="16"/>
              </w:rPr>
              <w:t>APPROVED BY</w:t>
            </w:r>
          </w:p>
        </w:tc>
        <w:tc>
          <w:tcPr>
            <w:tcW w:w="6096" w:type="dxa"/>
            <w:tcBorders>
              <w:top w:val="single" w:sz="6" w:space="0" w:color="auto"/>
              <w:left w:val="single" w:sz="6" w:space="0" w:color="auto"/>
              <w:bottom w:val="single" w:sz="6" w:space="0" w:color="auto"/>
              <w:right w:val="single" w:sz="6" w:space="0" w:color="auto"/>
            </w:tcBorders>
          </w:tcPr>
          <w:p w14:paraId="4969A1A4" w14:textId="77777777" w:rsidR="00103A08" w:rsidRPr="00F6589F" w:rsidRDefault="00103A08">
            <w:pPr>
              <w:tabs>
                <w:tab w:val="left" w:pos="2410"/>
              </w:tabs>
              <w:spacing w:before="60" w:after="60"/>
              <w:rPr>
                <w:rFonts w:asciiTheme="minorHAnsi" w:hAnsiTheme="minorHAnsi"/>
                <w:b/>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746AE7B8" w14:textId="77777777" w:rsidR="00103A08" w:rsidRPr="00F6589F" w:rsidRDefault="00103A08">
            <w:pPr>
              <w:tabs>
                <w:tab w:val="left" w:pos="2410"/>
              </w:tabs>
              <w:spacing w:before="60" w:after="60"/>
              <w:rPr>
                <w:rFonts w:asciiTheme="minorHAnsi" w:hAnsiTheme="minorHAnsi"/>
                <w:b/>
                <w:sz w:val="16"/>
                <w:szCs w:val="16"/>
              </w:rPr>
            </w:pPr>
            <w:r w:rsidRPr="00F6589F">
              <w:rPr>
                <w:rFonts w:asciiTheme="minorHAnsi" w:hAnsiTheme="minorHAnsi"/>
                <w:b/>
                <w:sz w:val="16"/>
                <w:szCs w:val="16"/>
              </w:rPr>
              <w:t>DATE:</w:t>
            </w:r>
          </w:p>
        </w:tc>
        <w:tc>
          <w:tcPr>
            <w:tcW w:w="1808" w:type="dxa"/>
            <w:tcBorders>
              <w:top w:val="single" w:sz="6" w:space="0" w:color="auto"/>
              <w:left w:val="single" w:sz="6" w:space="0" w:color="auto"/>
              <w:bottom w:val="single" w:sz="6" w:space="0" w:color="auto"/>
              <w:right w:val="single" w:sz="6" w:space="0" w:color="auto"/>
            </w:tcBorders>
          </w:tcPr>
          <w:p w14:paraId="44486133" w14:textId="77777777" w:rsidR="00103A08" w:rsidRPr="00F6589F" w:rsidRDefault="00103A08">
            <w:pPr>
              <w:tabs>
                <w:tab w:val="left" w:pos="2410"/>
              </w:tabs>
              <w:spacing w:before="60" w:after="60"/>
              <w:rPr>
                <w:rFonts w:asciiTheme="minorHAnsi" w:hAnsiTheme="minorHAnsi"/>
                <w:b/>
                <w:sz w:val="16"/>
                <w:szCs w:val="16"/>
              </w:rPr>
            </w:pPr>
          </w:p>
        </w:tc>
      </w:tr>
    </w:tbl>
    <w:p w14:paraId="66E2E021" w14:textId="77777777" w:rsidR="009515B1" w:rsidRPr="00F6589F" w:rsidRDefault="009515B1">
      <w:pPr>
        <w:tabs>
          <w:tab w:val="left" w:pos="2410"/>
        </w:tabs>
        <w:spacing w:before="60" w:after="60"/>
        <w:rPr>
          <w:rFonts w:asciiTheme="minorHAnsi" w:hAnsiTheme="minorHAnsi"/>
          <w:b/>
          <w:sz w:val="8"/>
        </w:rPr>
      </w:pPr>
    </w:p>
    <w:p w14:paraId="28BD478D" w14:textId="77777777" w:rsidR="009515B1" w:rsidRPr="00F6589F" w:rsidRDefault="009515B1" w:rsidP="00161F26">
      <w:pPr>
        <w:jc w:val="center"/>
        <w:rPr>
          <w:rFonts w:asciiTheme="minorHAnsi" w:hAnsiTheme="minorHAnsi"/>
        </w:rPr>
      </w:pPr>
      <w:r w:rsidRPr="00F6589F">
        <w:rPr>
          <w:rFonts w:asciiTheme="minorHAnsi" w:hAnsiTheme="minorHAnsi"/>
          <w:b/>
          <w:sz w:val="8"/>
        </w:rPr>
        <w:br w:type="page"/>
      </w:r>
    </w:p>
    <w:p w14:paraId="006EC5D7" w14:textId="77777777" w:rsidR="00161F26" w:rsidRPr="00F6589F" w:rsidRDefault="00161F26" w:rsidP="00FB58D0">
      <w:pPr>
        <w:rPr>
          <w:rFonts w:asciiTheme="minorHAnsi" w:hAnsiTheme="minorHAnsi" w:cs="Arial"/>
          <w:b/>
          <w:u w:val="single"/>
        </w:rPr>
      </w:pPr>
      <w:r w:rsidRPr="00F6589F">
        <w:rPr>
          <w:rFonts w:asciiTheme="minorHAnsi" w:hAnsiTheme="minorHAnsi" w:cs="Arial"/>
          <w:b/>
          <w:u w:val="single"/>
        </w:rPr>
        <w:lastRenderedPageBreak/>
        <w:t>RAPID WELDING AND INDUSTRIAL SUPPLIES LIMITED CREDIT ACCOUNT TERMS AND CONDITIONS</w:t>
      </w:r>
    </w:p>
    <w:p w14:paraId="34A885E0" w14:textId="77777777" w:rsidR="00161F26" w:rsidRPr="00F6589F" w:rsidRDefault="00161F26" w:rsidP="00161F26">
      <w:pPr>
        <w:ind w:left="2160"/>
        <w:jc w:val="both"/>
        <w:rPr>
          <w:rFonts w:asciiTheme="minorHAnsi" w:hAnsiTheme="minorHAnsi" w:cs="Arial"/>
          <w:b/>
          <w:u w:val="single"/>
        </w:rPr>
      </w:pPr>
    </w:p>
    <w:p w14:paraId="4024A1C4" w14:textId="77777777" w:rsidR="00161F26" w:rsidRPr="00F6589F" w:rsidRDefault="00161F26" w:rsidP="00161F26">
      <w:pPr>
        <w:jc w:val="both"/>
        <w:rPr>
          <w:rFonts w:asciiTheme="minorHAnsi" w:hAnsiTheme="minorHAnsi" w:cs="Arial"/>
        </w:rPr>
      </w:pPr>
      <w:r w:rsidRPr="00F6589F">
        <w:rPr>
          <w:rFonts w:asciiTheme="minorHAnsi" w:hAnsiTheme="minorHAnsi" w:cs="Arial"/>
        </w:rPr>
        <w:t>These Terms and Conditions shall apply to all new credit accounts provided by Rapid Welding and Industrial Supplies Limited, a company registered in England and Wales under company number 02431802, whose registered office and main trading address is Unit 2D, Portchester Park, Hamilton Road, Cosham, Hampshire, PO6 4QE, United Kingdom.</w:t>
      </w:r>
    </w:p>
    <w:p w14:paraId="585EB4CE" w14:textId="77777777" w:rsidR="00161F26" w:rsidRPr="00F6589F" w:rsidRDefault="00161F26" w:rsidP="00161F26">
      <w:pPr>
        <w:jc w:val="both"/>
        <w:rPr>
          <w:rFonts w:asciiTheme="minorHAnsi" w:hAnsiTheme="minorHAnsi" w:cs="Arial"/>
        </w:rPr>
      </w:pPr>
    </w:p>
    <w:p w14:paraId="444B27D7"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1.  Definitions and Interpretation </w:t>
      </w:r>
    </w:p>
    <w:p w14:paraId="12443741"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1.1 In these Terms and Conditions, unless the context otherwise requires, the following expressions shall have the following meanings: </w:t>
      </w:r>
    </w:p>
    <w:p w14:paraId="5E086B6A" w14:textId="77777777" w:rsidR="00161F26" w:rsidRPr="00F6589F" w:rsidRDefault="00161F26" w:rsidP="00161F26">
      <w:pPr>
        <w:jc w:val="both"/>
        <w:rPr>
          <w:rFonts w:asciiTheme="minorHAnsi" w:hAnsiTheme="minorHAnsi" w:cs="Arial"/>
          <w:color w:val="00B050"/>
        </w:rPr>
      </w:pPr>
      <w:r w:rsidRPr="00F6589F">
        <w:rPr>
          <w:rFonts w:asciiTheme="minorHAnsi" w:hAnsiTheme="minorHAnsi" w:cs="Arial"/>
          <w:b/>
        </w:rPr>
        <w:t>“Company”</w:t>
      </w:r>
      <w:r w:rsidRPr="00F6589F">
        <w:rPr>
          <w:rFonts w:asciiTheme="minorHAnsi" w:hAnsiTheme="minorHAnsi" w:cs="Arial"/>
        </w:rPr>
        <w:t xml:space="preserve"> means Rapid Welding and Industrial Supplies Limited; </w:t>
      </w:r>
    </w:p>
    <w:p w14:paraId="040DA132" w14:textId="77777777" w:rsidR="00161F26" w:rsidRPr="00F6589F" w:rsidRDefault="00161F26" w:rsidP="00161F26">
      <w:pPr>
        <w:jc w:val="both"/>
        <w:rPr>
          <w:rFonts w:asciiTheme="minorHAnsi" w:hAnsiTheme="minorHAnsi" w:cs="Arial"/>
        </w:rPr>
      </w:pPr>
      <w:r w:rsidRPr="00F6589F">
        <w:rPr>
          <w:rFonts w:asciiTheme="minorHAnsi" w:hAnsiTheme="minorHAnsi" w:cs="Arial"/>
          <w:b/>
        </w:rPr>
        <w:t>“Credit Account”</w:t>
      </w:r>
      <w:r w:rsidRPr="00F6589F">
        <w:rPr>
          <w:rFonts w:asciiTheme="minorHAnsi" w:hAnsiTheme="minorHAnsi" w:cs="Arial"/>
        </w:rPr>
        <w:t xml:space="preserve"> means the credit facility operated and provided by the Company; </w:t>
      </w:r>
    </w:p>
    <w:p w14:paraId="19EDACEB" w14:textId="77777777" w:rsidR="00161F26" w:rsidRPr="00F6589F" w:rsidRDefault="00161F26" w:rsidP="00161F26">
      <w:pPr>
        <w:jc w:val="both"/>
        <w:rPr>
          <w:rFonts w:asciiTheme="minorHAnsi" w:hAnsiTheme="minorHAnsi" w:cs="Arial"/>
        </w:rPr>
      </w:pPr>
      <w:r w:rsidRPr="00F6589F">
        <w:rPr>
          <w:rFonts w:asciiTheme="minorHAnsi" w:hAnsiTheme="minorHAnsi" w:cs="Arial"/>
          <w:b/>
        </w:rPr>
        <w:t>“Customer”</w:t>
      </w:r>
      <w:r w:rsidRPr="00F6589F">
        <w:rPr>
          <w:rFonts w:asciiTheme="minorHAnsi" w:hAnsiTheme="minorHAnsi" w:cs="Arial"/>
        </w:rPr>
        <w:t xml:space="preserve"> means the business customer applying for a Credit Account;</w:t>
      </w:r>
    </w:p>
    <w:p w14:paraId="4E0F7E39" w14:textId="77777777" w:rsidR="00161F26" w:rsidRPr="00F6589F" w:rsidRDefault="00161F26" w:rsidP="00161F26">
      <w:pPr>
        <w:jc w:val="both"/>
        <w:rPr>
          <w:rFonts w:asciiTheme="minorHAnsi" w:hAnsiTheme="minorHAnsi" w:cs="Arial"/>
          <w:i/>
        </w:rPr>
      </w:pPr>
      <w:r w:rsidRPr="00F6589F">
        <w:rPr>
          <w:rFonts w:asciiTheme="minorHAnsi" w:hAnsiTheme="minorHAnsi" w:cs="Arial"/>
          <w:b/>
        </w:rPr>
        <w:t>“Goods”</w:t>
      </w:r>
      <w:r w:rsidRPr="00F6589F">
        <w:rPr>
          <w:rFonts w:asciiTheme="minorHAnsi" w:hAnsiTheme="minorHAnsi" w:cs="Arial"/>
        </w:rPr>
        <w:t xml:space="preserve"> means any goods which the Company is to supply to the Customer under the Company’s Conditions of Supply.</w:t>
      </w:r>
    </w:p>
    <w:p w14:paraId="436A3C28" w14:textId="77777777" w:rsidR="00161F26" w:rsidRPr="00F6589F" w:rsidRDefault="00161F26" w:rsidP="00161F26">
      <w:pPr>
        <w:jc w:val="both"/>
        <w:rPr>
          <w:rFonts w:asciiTheme="minorHAnsi" w:hAnsiTheme="minorHAnsi" w:cs="Arial"/>
          <w:lang w:val="en-US"/>
        </w:rPr>
      </w:pPr>
      <w:r w:rsidRPr="00F6589F">
        <w:rPr>
          <w:rFonts w:asciiTheme="minorHAnsi" w:hAnsiTheme="minorHAnsi" w:cs="Arial"/>
          <w:lang w:val="en-US"/>
        </w:rPr>
        <w:t xml:space="preserve">1.2 A reference to a clause is to a clause of these Terms and Conditions. </w:t>
      </w:r>
    </w:p>
    <w:p w14:paraId="5D929023" w14:textId="77777777" w:rsidR="00161F26" w:rsidRPr="00F6589F" w:rsidRDefault="00161F26" w:rsidP="00161F26">
      <w:pPr>
        <w:jc w:val="both"/>
        <w:rPr>
          <w:rFonts w:asciiTheme="minorHAnsi" w:hAnsiTheme="minorHAnsi" w:cs="Arial"/>
          <w:lang w:val="en-US"/>
        </w:rPr>
      </w:pPr>
      <w:r w:rsidRPr="00F6589F">
        <w:rPr>
          <w:rFonts w:asciiTheme="minorHAnsi" w:hAnsiTheme="minorHAnsi" w:cs="Arial"/>
          <w:lang w:val="en-US"/>
        </w:rPr>
        <w:t xml:space="preserve">1.3 Clause headings shall not affect the interpretation of these Terms and Conditions. </w:t>
      </w:r>
    </w:p>
    <w:p w14:paraId="5AB0851A"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1.4 Words in the singular include the plural </w:t>
      </w:r>
      <w:proofErr w:type="gramStart"/>
      <w:r w:rsidRPr="00F6589F">
        <w:rPr>
          <w:rFonts w:asciiTheme="minorHAnsi" w:hAnsiTheme="minorHAnsi" w:cs="Arial"/>
        </w:rPr>
        <w:t>and in the plural</w:t>
      </w:r>
      <w:proofErr w:type="gramEnd"/>
      <w:r w:rsidRPr="00F6589F">
        <w:rPr>
          <w:rFonts w:asciiTheme="minorHAnsi" w:hAnsiTheme="minorHAnsi" w:cs="Arial"/>
        </w:rPr>
        <w:t xml:space="preserve"> include the singular.</w:t>
      </w:r>
    </w:p>
    <w:p w14:paraId="40EF0FFC" w14:textId="77777777" w:rsidR="00161F26" w:rsidRPr="00F6589F" w:rsidRDefault="00161F26" w:rsidP="00161F26">
      <w:pPr>
        <w:jc w:val="both"/>
        <w:rPr>
          <w:rFonts w:asciiTheme="minorHAnsi" w:hAnsiTheme="minorHAnsi" w:cs="Arial"/>
        </w:rPr>
      </w:pPr>
    </w:p>
    <w:p w14:paraId="2E4512B6"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2.  Application of Terms and Use of Credit Account </w:t>
      </w:r>
    </w:p>
    <w:p w14:paraId="2AEB93A1" w14:textId="77777777" w:rsidR="00161F26" w:rsidRPr="00F6589F" w:rsidRDefault="00161F26" w:rsidP="00161F26">
      <w:pPr>
        <w:jc w:val="both"/>
        <w:rPr>
          <w:rFonts w:asciiTheme="minorHAnsi" w:hAnsiTheme="minorHAnsi" w:cs="Arial"/>
        </w:rPr>
      </w:pPr>
      <w:r w:rsidRPr="00F6589F">
        <w:rPr>
          <w:rFonts w:asciiTheme="minorHAnsi" w:hAnsiTheme="minorHAnsi" w:cs="Arial"/>
        </w:rPr>
        <w:t>2.1 These Terms and Conditions shall apply to the Credit Account and shall govern any application for a Credit Account by the Customer, to the exclusion of all other terms and conditions.</w:t>
      </w:r>
    </w:p>
    <w:p w14:paraId="2A8B5437" w14:textId="77777777" w:rsidR="00161F26" w:rsidRPr="00F6589F" w:rsidRDefault="00161F26" w:rsidP="00161F26">
      <w:pPr>
        <w:jc w:val="both"/>
        <w:rPr>
          <w:rFonts w:asciiTheme="minorHAnsi" w:hAnsiTheme="minorHAnsi" w:cs="Arial"/>
          <w:i/>
        </w:rPr>
      </w:pPr>
      <w:r w:rsidRPr="00F6589F">
        <w:rPr>
          <w:rFonts w:asciiTheme="minorHAnsi" w:hAnsiTheme="minorHAnsi" w:cs="Arial"/>
        </w:rPr>
        <w:t>2.2 The Customer may, subject to these Terms and Conditions, use the Credit Account for the payment of invoices for Goods.</w:t>
      </w:r>
    </w:p>
    <w:p w14:paraId="3E2A9BD2" w14:textId="77777777" w:rsidR="00161F26" w:rsidRPr="00F6589F" w:rsidRDefault="00161F26" w:rsidP="00161F26">
      <w:pPr>
        <w:jc w:val="both"/>
        <w:rPr>
          <w:rFonts w:asciiTheme="minorHAnsi" w:hAnsiTheme="minorHAnsi" w:cs="Arial"/>
        </w:rPr>
      </w:pPr>
    </w:p>
    <w:p w14:paraId="03A898F7"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3. Eligibility for a Credit Account</w:t>
      </w:r>
    </w:p>
    <w:p w14:paraId="7600EEC1"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3.1 Upon the Customer’s application for a Credit Account, the Company may: </w:t>
      </w:r>
    </w:p>
    <w:p w14:paraId="1CD456B4"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3.1.1 Request written references in support of the Customer’s creditworthiness; </w:t>
      </w:r>
    </w:p>
    <w:p w14:paraId="190F0325"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3.1.2 Obtain reports from credit reference agencies; and</w:t>
      </w:r>
    </w:p>
    <w:p w14:paraId="6FF86E6B"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3.1.3 Refer to any previous dealings that the Customer may have had with the Company (if any); </w:t>
      </w:r>
    </w:p>
    <w:p w14:paraId="28B0DFC1"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3.2 The Company will inform the Customer of the Company’s decision regarding the Customer’s application for a Credit Account in writing. </w:t>
      </w:r>
    </w:p>
    <w:p w14:paraId="2484C3B6"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3.3 Any Customer whose application for a Credit Account is rejected shall not be given any reasons for such rejection. </w:t>
      </w:r>
    </w:p>
    <w:p w14:paraId="1454D35E" w14:textId="77777777" w:rsidR="00161F26" w:rsidRPr="00F6589F" w:rsidRDefault="00161F26" w:rsidP="00161F26">
      <w:pPr>
        <w:jc w:val="both"/>
        <w:rPr>
          <w:rFonts w:asciiTheme="minorHAnsi" w:hAnsiTheme="minorHAnsi" w:cs="Arial"/>
        </w:rPr>
      </w:pPr>
    </w:p>
    <w:p w14:paraId="153D841C"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4. Payment Terms </w:t>
      </w:r>
    </w:p>
    <w:p w14:paraId="7401DA2B" w14:textId="77777777" w:rsidR="00161F26" w:rsidRPr="00F6589F" w:rsidRDefault="00161F26" w:rsidP="00161F26">
      <w:pPr>
        <w:jc w:val="both"/>
        <w:rPr>
          <w:rFonts w:asciiTheme="minorHAnsi" w:hAnsiTheme="minorHAnsi" w:cs="Arial"/>
        </w:rPr>
      </w:pPr>
      <w:r w:rsidRPr="00F6589F">
        <w:rPr>
          <w:rFonts w:asciiTheme="minorHAnsi" w:hAnsiTheme="minorHAnsi" w:cs="Arial"/>
        </w:rPr>
        <w:t>4.1 Invoices will be issued on a monthly basis and subject to any alternative credit terms agreed in writing between the Company and the Customer, the payment due date will b</w:t>
      </w:r>
      <w:r w:rsidR="005B37A7" w:rsidRPr="00F6589F">
        <w:rPr>
          <w:rFonts w:asciiTheme="minorHAnsi" w:hAnsiTheme="minorHAnsi" w:cs="Arial"/>
        </w:rPr>
        <w:t>e 30 days from</w:t>
      </w:r>
      <w:r w:rsidR="000A0729" w:rsidRPr="00F6589F">
        <w:rPr>
          <w:rFonts w:asciiTheme="minorHAnsi" w:hAnsiTheme="minorHAnsi" w:cs="Arial"/>
        </w:rPr>
        <w:t xml:space="preserve"> month of invoice.</w:t>
      </w:r>
    </w:p>
    <w:p w14:paraId="061BA613"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4.2 In the event that any payment is not received by the Company by the due date, interest shall be charged on any and all sums due at the rate of five percent (5%) per annum above Lloyds TSB Bank plc’s base lending rate from time to time calculated on a daily basis (whether before or after any judgment) until payment in full is made (a part of a month being treated as a full month for the purpose of calculating interest). </w:t>
      </w:r>
    </w:p>
    <w:p w14:paraId="6DBEE384"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4.3 The Company accepts the following methods of payment for the settlement of invoices: Cash, cheque, bank transfer, debit card, credit card. The Company reserves the right to charge a fee for payments made by credit card. </w:t>
      </w:r>
    </w:p>
    <w:p w14:paraId="4F2B3D22" w14:textId="77777777" w:rsidR="00161F26" w:rsidRPr="00F6589F" w:rsidRDefault="00161F26" w:rsidP="00161F26">
      <w:pPr>
        <w:jc w:val="both"/>
        <w:rPr>
          <w:rFonts w:asciiTheme="minorHAnsi" w:hAnsiTheme="minorHAnsi" w:cs="Arial"/>
        </w:rPr>
      </w:pPr>
      <w:r w:rsidRPr="00F6589F">
        <w:rPr>
          <w:rFonts w:asciiTheme="minorHAnsi" w:hAnsiTheme="minorHAnsi" w:cs="Arial"/>
        </w:rPr>
        <w:t>4.4 Unless otherwise agreed in writing between the Company and the Customer, all payments shall be made by the Customer to the Company in UK pounds sterling.</w:t>
      </w:r>
    </w:p>
    <w:p w14:paraId="48D516B2" w14:textId="77777777" w:rsidR="00161F26" w:rsidRPr="00F6589F" w:rsidRDefault="00161F26" w:rsidP="00161F26">
      <w:pPr>
        <w:jc w:val="both"/>
        <w:rPr>
          <w:rFonts w:asciiTheme="minorHAnsi" w:hAnsiTheme="minorHAnsi" w:cs="Arial"/>
        </w:rPr>
      </w:pPr>
    </w:p>
    <w:p w14:paraId="31D4803C"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5. Credit Limits </w:t>
      </w:r>
    </w:p>
    <w:p w14:paraId="404841E8"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5.1 Credit limits shall be determined by reference to the factors set out in Clause 3. </w:t>
      </w:r>
    </w:p>
    <w:p w14:paraId="2F153F64"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5.2 Where the Customer is a business, the following will also be considered when setting a credit limit: </w:t>
      </w:r>
    </w:p>
    <w:p w14:paraId="5D2DBE8F"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5.2.1 the length of time that the Customer has been trading; and </w:t>
      </w:r>
    </w:p>
    <w:p w14:paraId="3EF46EFB"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5.2.2 where the Customer is a company, the trading history of the Customer’s directors and officers. </w:t>
      </w:r>
    </w:p>
    <w:p w14:paraId="425276C3"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5.3 Credit limits may only be exceeded with the prior written consent of the Company. </w:t>
      </w:r>
    </w:p>
    <w:p w14:paraId="70A30009"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5.4 Credit limits will be reviewed at the Customer’s request. </w:t>
      </w:r>
    </w:p>
    <w:p w14:paraId="38455A5F"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5.5 Credit limits shall be reviewed in accordance with the criteria set out in Clause 3 and in this Clause 5. </w:t>
      </w:r>
    </w:p>
    <w:p w14:paraId="57A8C727"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5.6 All decisions of the Company regarding credit limits shall be final. Any review of any such decision shall be made at the sole discretion of the Company. </w:t>
      </w:r>
    </w:p>
    <w:p w14:paraId="00ECF871" w14:textId="77777777" w:rsidR="00161F26" w:rsidRPr="00F6589F" w:rsidRDefault="00161F26" w:rsidP="00161F26">
      <w:pPr>
        <w:jc w:val="both"/>
        <w:rPr>
          <w:rFonts w:asciiTheme="minorHAnsi" w:hAnsiTheme="minorHAnsi" w:cs="Arial"/>
        </w:rPr>
      </w:pPr>
    </w:p>
    <w:p w14:paraId="1E03AF4A"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6. Account Information </w:t>
      </w:r>
    </w:p>
    <w:p w14:paraId="0E68721E"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6.1 In the event that any details submitted by the Customer to the Company (when applying for a Credit Account) change at any time following submission, the Customer shall notify the Company of such change within 7 days of such change taking place. </w:t>
      </w:r>
    </w:p>
    <w:p w14:paraId="57EEABC5"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6.2 The Company may review the Customer’s Credit Account </w:t>
      </w:r>
      <w:proofErr w:type="gramStart"/>
      <w:r w:rsidRPr="00F6589F">
        <w:rPr>
          <w:rFonts w:asciiTheme="minorHAnsi" w:hAnsiTheme="minorHAnsi" w:cs="Arial"/>
        </w:rPr>
        <w:t>in the event that</w:t>
      </w:r>
      <w:proofErr w:type="gramEnd"/>
      <w:r w:rsidRPr="00F6589F">
        <w:rPr>
          <w:rFonts w:asciiTheme="minorHAnsi" w:hAnsiTheme="minorHAnsi" w:cs="Arial"/>
        </w:rPr>
        <w:t xml:space="preserve"> any change under Clause 6.1 gives it cause to do so. Any review under this Clause 6.2 shall be at the sole discretion of the Company. </w:t>
      </w:r>
      <w:bookmarkStart w:id="1" w:name="2"/>
      <w:bookmarkEnd w:id="1"/>
    </w:p>
    <w:p w14:paraId="7A4095F8" w14:textId="77777777" w:rsidR="00161F26" w:rsidRPr="00F6589F" w:rsidRDefault="00161F26" w:rsidP="00161F26">
      <w:pPr>
        <w:jc w:val="both"/>
        <w:rPr>
          <w:rFonts w:asciiTheme="minorHAnsi" w:hAnsiTheme="minorHAnsi" w:cs="Arial"/>
        </w:rPr>
      </w:pPr>
    </w:p>
    <w:p w14:paraId="1AC634BF"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7. Reduction, Suspension, Withdrawal and Refusal </w:t>
      </w:r>
    </w:p>
    <w:p w14:paraId="40E23B5C"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7.1 If at any time the Company is not satisfied as to the creditworthiness of the Customer or if the Customer is in default of any payment, the Company shall be entitled to give written notice to the Customer that no further credit will be allowed to the Customer, in which event no further Goods will be provided to the Customer other than against pre-paid cleared funds. </w:t>
      </w:r>
    </w:p>
    <w:p w14:paraId="420C0633"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7.2 If the Company is not satisfied as to the creditworthiness of the Customer or if the Customer is in default of any payment, but the Customer’s Credit Account is either not suspended or withdrawn or is subsequently reinstated following suspension or withdrawal, the Customer’s credit limit may be reduced to a level deemed appropriate by the Company. </w:t>
      </w:r>
    </w:p>
    <w:p w14:paraId="62569AD5"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7.3 In the event that Clause 7.1 applies, the Company may require immediate payment in cash of all sums owing by the Customer in settlement of the Customer’s Credit Account. </w:t>
      </w:r>
    </w:p>
    <w:p w14:paraId="2F7EC215"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7.4 If the Customer is unable to make payment in accordance with Clause 7.3, the Company may agree to the payment of the sums owing in instalments. The decision of the Company shall be final. </w:t>
      </w:r>
    </w:p>
    <w:p w14:paraId="2CE87E44"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7.5 Without limiting any other provision of this Clause 7, the Company shall be entitled to terminate or suspend the Customer’s Credit Account if: </w:t>
      </w:r>
    </w:p>
    <w:p w14:paraId="6E40B9FC"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7.5.1 the Customer exceeds the Customer’s credit limit without obtaining the prior written consent of the Company; </w:t>
      </w:r>
    </w:p>
    <w:p w14:paraId="442BFD18"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7.5.2 the Customer becomes bankrupt or insolvent, or enters into liquidation or ceases to trade;</w:t>
      </w:r>
    </w:p>
    <w:p w14:paraId="669967FE"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7.5.3 the Customer has provided any false, misleading or otherwise incorrect information to the Company; </w:t>
      </w:r>
    </w:p>
    <w:p w14:paraId="26377928"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7.5.4 the Company believes that the Credit Account is being used fraudulently or for an illegal purpose; or</w:t>
      </w:r>
    </w:p>
    <w:p w14:paraId="392FAD01" w14:textId="77777777" w:rsidR="00161F26" w:rsidRPr="00F6589F" w:rsidRDefault="00161F26" w:rsidP="00161F26">
      <w:pPr>
        <w:ind w:left="720"/>
        <w:jc w:val="both"/>
        <w:rPr>
          <w:rFonts w:asciiTheme="minorHAnsi" w:hAnsiTheme="minorHAnsi" w:cs="Arial"/>
        </w:rPr>
      </w:pPr>
      <w:r w:rsidRPr="00F6589F">
        <w:rPr>
          <w:rFonts w:asciiTheme="minorHAnsi" w:hAnsiTheme="minorHAnsi" w:cs="Arial"/>
        </w:rPr>
        <w:t xml:space="preserve">7.5.5 the Customer has failed to comply with these Terms and </w:t>
      </w:r>
      <w:proofErr w:type="gramStart"/>
      <w:r w:rsidRPr="00F6589F">
        <w:rPr>
          <w:rFonts w:asciiTheme="minorHAnsi" w:hAnsiTheme="minorHAnsi" w:cs="Arial"/>
        </w:rPr>
        <w:t>Conditions</w:t>
      </w:r>
      <w:proofErr w:type="gramEnd"/>
      <w:r w:rsidRPr="00F6589F">
        <w:rPr>
          <w:rFonts w:asciiTheme="minorHAnsi" w:hAnsiTheme="minorHAnsi" w:cs="Arial"/>
        </w:rPr>
        <w:t xml:space="preserve"> or any related terms and conditions issued by the Company in relation to any particular transaction. </w:t>
      </w:r>
    </w:p>
    <w:p w14:paraId="750CBF0D" w14:textId="77777777" w:rsidR="00161F26" w:rsidRDefault="00161F26" w:rsidP="00161F26">
      <w:pPr>
        <w:jc w:val="both"/>
        <w:rPr>
          <w:rFonts w:asciiTheme="minorHAnsi" w:hAnsiTheme="minorHAnsi" w:cs="Arial"/>
        </w:rPr>
      </w:pPr>
      <w:r w:rsidRPr="00F6589F">
        <w:rPr>
          <w:rFonts w:asciiTheme="minorHAnsi" w:hAnsiTheme="minorHAnsi" w:cs="Arial"/>
        </w:rPr>
        <w:t xml:space="preserve">7.6 Notwithstanding the other provisions of this Clause 7, the Company reserves the right to terminate or suspend the Customer’s Credit Account at any time without notice. </w:t>
      </w:r>
    </w:p>
    <w:p w14:paraId="050A3EB3" w14:textId="77777777" w:rsidR="00EF311C" w:rsidRPr="00F6589F" w:rsidRDefault="00EF311C" w:rsidP="00161F26">
      <w:pPr>
        <w:jc w:val="both"/>
        <w:rPr>
          <w:rFonts w:asciiTheme="minorHAnsi" w:hAnsiTheme="minorHAnsi" w:cs="Arial"/>
        </w:rPr>
      </w:pPr>
    </w:p>
    <w:p w14:paraId="75141EEF"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8. Liability </w:t>
      </w:r>
    </w:p>
    <w:p w14:paraId="1FF3A2B9" w14:textId="77777777" w:rsidR="00161F26" w:rsidRPr="00F6589F" w:rsidRDefault="00161F26" w:rsidP="00161F26">
      <w:pPr>
        <w:jc w:val="both"/>
        <w:rPr>
          <w:rFonts w:asciiTheme="minorHAnsi" w:hAnsiTheme="minorHAnsi" w:cs="Arial"/>
        </w:rPr>
      </w:pPr>
      <w:r w:rsidRPr="00F6589F">
        <w:rPr>
          <w:rFonts w:asciiTheme="minorHAnsi" w:hAnsiTheme="minorHAnsi" w:cs="Arial"/>
        </w:rPr>
        <w:t>The Company shall not be liable in any way whatsoever to the Customer for any loss or damage arising directly or indirectly out of the reduction, suspension, withdrawal, refusal or termination of the Credit Account.</w:t>
      </w:r>
    </w:p>
    <w:p w14:paraId="60B65C43" w14:textId="77777777" w:rsidR="00161F26" w:rsidRPr="00F6589F" w:rsidRDefault="00161F26" w:rsidP="00161F26">
      <w:pPr>
        <w:jc w:val="both"/>
        <w:rPr>
          <w:rFonts w:asciiTheme="minorHAnsi" w:hAnsiTheme="minorHAnsi" w:cs="Arial"/>
        </w:rPr>
      </w:pPr>
    </w:p>
    <w:p w14:paraId="4EFE5400"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9. Assignment </w:t>
      </w:r>
    </w:p>
    <w:p w14:paraId="0DE95FCA"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9.1 The Company shall have the right to assign, transfer, sub-contract, or in any other manner make over to any third party the benefit and / or burden established under these Terms and Conditions in respect of the Customer’s Credit Account, without the prior written consent of the Customer. </w:t>
      </w:r>
    </w:p>
    <w:p w14:paraId="4D0C8F6A"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9.2 The Customer may not assign, transfer, sub-contract, or in any other manner make over to any third party the benefit and / or burden </w:t>
      </w:r>
      <w:proofErr w:type="gramStart"/>
      <w:r w:rsidRPr="00F6589F">
        <w:rPr>
          <w:rFonts w:asciiTheme="minorHAnsi" w:hAnsiTheme="minorHAnsi" w:cs="Arial"/>
        </w:rPr>
        <w:t>established  under</w:t>
      </w:r>
      <w:proofErr w:type="gramEnd"/>
      <w:r w:rsidRPr="00F6589F">
        <w:rPr>
          <w:rFonts w:asciiTheme="minorHAnsi" w:hAnsiTheme="minorHAnsi" w:cs="Arial"/>
        </w:rPr>
        <w:t xml:space="preserve"> these Terms and Conditions in respect of the Customer’s Credit Account, without the prior written consent of the Company. </w:t>
      </w:r>
    </w:p>
    <w:p w14:paraId="75E6B6D6" w14:textId="77777777" w:rsidR="00161F26" w:rsidRPr="00F6589F" w:rsidRDefault="00161F26" w:rsidP="00161F26">
      <w:pPr>
        <w:jc w:val="both"/>
        <w:rPr>
          <w:rFonts w:asciiTheme="minorHAnsi" w:hAnsiTheme="minorHAnsi" w:cs="Arial"/>
        </w:rPr>
      </w:pPr>
    </w:p>
    <w:p w14:paraId="2F012E13"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10. Force Majeure </w:t>
      </w:r>
    </w:p>
    <w:p w14:paraId="5B514BF8" w14:textId="77777777" w:rsidR="00161F26" w:rsidRPr="00F6589F" w:rsidRDefault="00161F26" w:rsidP="00161F26">
      <w:pPr>
        <w:jc w:val="both"/>
        <w:rPr>
          <w:rFonts w:asciiTheme="minorHAnsi" w:hAnsiTheme="minorHAnsi" w:cs="Arial"/>
        </w:rPr>
      </w:pPr>
      <w:r w:rsidRPr="00F6589F">
        <w:rPr>
          <w:rFonts w:asciiTheme="minorHAnsi" w:hAnsiTheme="minorHAnsi" w:cs="Arial"/>
        </w:rPr>
        <w:t xml:space="preserve">Save for any payment obligation of the Customer hereunder, neither the Company nor the Customer shall be liable for any failure or delay in performing their obligations where such failure or delay results from any </w:t>
      </w:r>
      <w:proofErr w:type="gramStart"/>
      <w:r w:rsidRPr="00F6589F">
        <w:rPr>
          <w:rFonts w:asciiTheme="minorHAnsi" w:hAnsiTheme="minorHAnsi" w:cs="Arial"/>
        </w:rPr>
        <w:t>cause</w:t>
      </w:r>
      <w:proofErr w:type="gramEnd"/>
      <w:r w:rsidRPr="00F6589F">
        <w:rPr>
          <w:rFonts w:asciiTheme="minorHAnsi" w:hAnsiTheme="minorHAnsi" w:cs="Arial"/>
        </w:rPr>
        <w:t xml:space="preserve"> that is beyond the reasonable control of that party. </w:t>
      </w:r>
    </w:p>
    <w:p w14:paraId="58DC445B" w14:textId="77777777" w:rsidR="00161F26" w:rsidRPr="00F6589F" w:rsidRDefault="00161F26" w:rsidP="00161F26">
      <w:pPr>
        <w:jc w:val="both"/>
        <w:rPr>
          <w:rFonts w:asciiTheme="minorHAnsi" w:hAnsiTheme="minorHAnsi" w:cs="Arial"/>
        </w:rPr>
      </w:pPr>
    </w:p>
    <w:p w14:paraId="15373A0B"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 xml:space="preserve">11. Notices </w:t>
      </w:r>
    </w:p>
    <w:p w14:paraId="02BA6974" w14:textId="77777777" w:rsidR="00161F26" w:rsidRPr="00F6589F" w:rsidRDefault="00161F26" w:rsidP="00EF311C">
      <w:pPr>
        <w:numPr>
          <w:ilvl w:val="1"/>
          <w:numId w:val="0"/>
        </w:numPr>
        <w:tabs>
          <w:tab w:val="num" w:pos="720"/>
        </w:tabs>
        <w:spacing w:line="0" w:lineRule="atLeast"/>
        <w:jc w:val="both"/>
        <w:outlineLvl w:val="1"/>
        <w:rPr>
          <w:rFonts w:asciiTheme="minorHAnsi" w:hAnsiTheme="minorHAnsi" w:cs="Arial"/>
        </w:rPr>
      </w:pPr>
      <w:r w:rsidRPr="00F6589F">
        <w:rPr>
          <w:rFonts w:asciiTheme="minorHAnsi" w:hAnsiTheme="minorHAnsi" w:cs="Arial"/>
        </w:rPr>
        <w:t>Any notice required or permitted to be given by either party to the other under these Terms and Conditions shall be in writing addressed to that other party at its registered office or principal place of business.</w:t>
      </w:r>
    </w:p>
    <w:p w14:paraId="446C361F" w14:textId="77777777" w:rsidR="00161F26" w:rsidRPr="00F6589F" w:rsidRDefault="00161F26" w:rsidP="00161F26">
      <w:pPr>
        <w:jc w:val="both"/>
        <w:rPr>
          <w:rFonts w:asciiTheme="minorHAnsi" w:hAnsiTheme="minorHAnsi" w:cs="Arial"/>
        </w:rPr>
      </w:pPr>
    </w:p>
    <w:p w14:paraId="066518D6" w14:textId="77777777" w:rsidR="00161F26" w:rsidRPr="00F6589F" w:rsidRDefault="00161F26" w:rsidP="00161F26">
      <w:pPr>
        <w:jc w:val="both"/>
        <w:rPr>
          <w:rFonts w:asciiTheme="minorHAnsi" w:hAnsiTheme="minorHAnsi" w:cs="Arial"/>
          <w:b/>
        </w:rPr>
      </w:pPr>
      <w:r w:rsidRPr="00F6589F">
        <w:rPr>
          <w:rFonts w:asciiTheme="minorHAnsi" w:hAnsiTheme="minorHAnsi" w:cs="Arial"/>
          <w:b/>
        </w:rPr>
        <w:t>12. General</w:t>
      </w:r>
    </w:p>
    <w:p w14:paraId="6F767E7D" w14:textId="77777777" w:rsidR="00161F26" w:rsidRPr="00F6589F" w:rsidRDefault="00161F26" w:rsidP="00EF311C">
      <w:pPr>
        <w:numPr>
          <w:ilvl w:val="1"/>
          <w:numId w:val="0"/>
        </w:numPr>
        <w:tabs>
          <w:tab w:val="num" w:pos="720"/>
        </w:tabs>
        <w:spacing w:line="0" w:lineRule="atLeast"/>
        <w:jc w:val="both"/>
        <w:outlineLvl w:val="1"/>
        <w:rPr>
          <w:rFonts w:asciiTheme="minorHAnsi" w:hAnsiTheme="minorHAnsi" w:cs="Arial"/>
          <w:lang w:val="en-US"/>
        </w:rPr>
      </w:pPr>
      <w:r w:rsidRPr="00F6589F">
        <w:rPr>
          <w:rFonts w:asciiTheme="minorHAnsi" w:hAnsiTheme="minorHAnsi" w:cs="Arial"/>
          <w:lang w:val="en-US"/>
        </w:rPr>
        <w:t xml:space="preserve">12.1 No forbearance or indulgence granted by the Company to the Customer shall in any way limit the rights of the Company under these Terms and Conditions. </w:t>
      </w:r>
    </w:p>
    <w:p w14:paraId="2FDF7CD2" w14:textId="77777777" w:rsidR="00161F26" w:rsidRPr="00F6589F" w:rsidRDefault="00161F26" w:rsidP="00161F26">
      <w:pPr>
        <w:numPr>
          <w:ilvl w:val="1"/>
          <w:numId w:val="0"/>
        </w:numPr>
        <w:tabs>
          <w:tab w:val="num" w:pos="720"/>
        </w:tabs>
        <w:spacing w:line="300" w:lineRule="atLeast"/>
        <w:ind w:left="720" w:hanging="720"/>
        <w:jc w:val="both"/>
        <w:outlineLvl w:val="1"/>
        <w:rPr>
          <w:rFonts w:asciiTheme="minorHAnsi" w:hAnsiTheme="minorHAnsi" w:cs="Arial"/>
        </w:rPr>
      </w:pPr>
    </w:p>
    <w:p w14:paraId="2BC43E0F" w14:textId="77777777" w:rsidR="00161F26" w:rsidRPr="00F6589F" w:rsidRDefault="00161F26" w:rsidP="00EF311C">
      <w:pPr>
        <w:numPr>
          <w:ilvl w:val="1"/>
          <w:numId w:val="0"/>
        </w:numPr>
        <w:tabs>
          <w:tab w:val="num" w:pos="720"/>
        </w:tabs>
        <w:spacing w:line="0" w:lineRule="atLeast"/>
        <w:jc w:val="both"/>
        <w:outlineLvl w:val="1"/>
        <w:rPr>
          <w:rFonts w:asciiTheme="minorHAnsi" w:hAnsiTheme="minorHAnsi" w:cs="Arial"/>
        </w:rPr>
      </w:pPr>
      <w:r w:rsidRPr="00F6589F">
        <w:rPr>
          <w:rFonts w:asciiTheme="minorHAnsi" w:hAnsiTheme="minorHAnsi" w:cs="Arial"/>
        </w:rPr>
        <w:t xml:space="preserve">12.2 If any provision of these Terms and Conditions is held by any competent authority to be invalid or unenforceable in whole or in part the validity of the other provisions of these Terms and Conditions and the remainder of the provision in question shall not be affected. </w:t>
      </w:r>
    </w:p>
    <w:p w14:paraId="228DA104" w14:textId="77777777" w:rsidR="00161F26" w:rsidRPr="00F6589F" w:rsidRDefault="00161F26" w:rsidP="00EF311C">
      <w:pPr>
        <w:numPr>
          <w:ilvl w:val="1"/>
          <w:numId w:val="0"/>
        </w:numPr>
        <w:tabs>
          <w:tab w:val="num" w:pos="720"/>
        </w:tabs>
        <w:spacing w:line="0" w:lineRule="atLeast"/>
        <w:ind w:left="720" w:hanging="720"/>
        <w:jc w:val="both"/>
        <w:outlineLvl w:val="1"/>
        <w:rPr>
          <w:rFonts w:asciiTheme="minorHAnsi" w:hAnsiTheme="minorHAnsi" w:cs="Arial"/>
        </w:rPr>
      </w:pPr>
    </w:p>
    <w:p w14:paraId="2E66C895" w14:textId="77777777" w:rsidR="00161F26" w:rsidRPr="00F6589F" w:rsidRDefault="00161F26" w:rsidP="00EF311C">
      <w:pPr>
        <w:numPr>
          <w:ilvl w:val="1"/>
          <w:numId w:val="0"/>
        </w:numPr>
        <w:tabs>
          <w:tab w:val="num" w:pos="720"/>
        </w:tabs>
        <w:spacing w:line="0" w:lineRule="atLeast"/>
        <w:jc w:val="both"/>
        <w:outlineLvl w:val="1"/>
        <w:rPr>
          <w:rFonts w:asciiTheme="minorHAnsi" w:hAnsiTheme="minorHAnsi" w:cstheme="minorHAnsi"/>
          <w:b/>
          <w:vanish/>
          <w:color w:val="FF0000"/>
          <w:sz w:val="22"/>
          <w:szCs w:val="22"/>
        </w:rPr>
      </w:pPr>
      <w:r w:rsidRPr="00F6589F">
        <w:rPr>
          <w:rFonts w:asciiTheme="minorHAnsi" w:hAnsiTheme="minorHAnsi" w:cs="Arial"/>
          <w:lang w:val="en-US"/>
        </w:rPr>
        <w:t>12.3 These Terms and Conditions shall be subject to and construed under English Law and the parties hereby submit to the exclusive jurisdiction of the English courts for that purpose.</w:t>
      </w:r>
    </w:p>
    <w:sectPr w:rsidR="00161F26" w:rsidRPr="00F6589F" w:rsidSect="00EF311C">
      <w:headerReference w:type="default" r:id="rId12"/>
      <w:footerReference w:type="default" r:id="rId13"/>
      <w:pgSz w:w="11907" w:h="16834" w:code="9"/>
      <w:pgMar w:top="737" w:right="851" w:bottom="1440" w:left="709" w:header="284"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3C8AB" w14:textId="77777777" w:rsidR="00DA40C2" w:rsidRDefault="00DA40C2">
      <w:r>
        <w:separator/>
      </w:r>
    </w:p>
  </w:endnote>
  <w:endnote w:type="continuationSeparator" w:id="0">
    <w:p w14:paraId="02094CD2" w14:textId="77777777" w:rsidR="00DA40C2" w:rsidRDefault="00DA40C2">
      <w:r>
        <w:continuationSeparator/>
      </w:r>
    </w:p>
  </w:endnote>
  <w:endnote w:type="continuationNotice" w:id="1">
    <w:p w14:paraId="6A62E048" w14:textId="77777777" w:rsidR="00DB5BB4" w:rsidRDefault="00DB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6B3A" w14:textId="1EEAF6E7" w:rsidR="00C34BAF" w:rsidRPr="00625A50" w:rsidRDefault="005D78A3">
    <w:pPr>
      <w:pStyle w:val="Footer"/>
      <w:jc w:val="center"/>
      <w:rPr>
        <w:sz w:val="14"/>
        <w:szCs w:val="14"/>
      </w:rPr>
    </w:pPr>
    <w:r w:rsidRPr="005D78A3">
      <w:rPr>
        <w:noProof/>
        <w:sz w:val="14"/>
        <w:szCs w:val="14"/>
      </w:rPr>
      <w:drawing>
        <wp:inline distT="0" distB="0" distL="0" distR="0" wp14:anchorId="20ACAF94" wp14:editId="6BD31E8F">
          <wp:extent cx="6570345" cy="1052195"/>
          <wp:effectExtent l="0" t="0" r="1905" b="0"/>
          <wp:docPr id="2" name="Picture 2" descr="C:\Users\rebecca\Desktop\DocumentFoot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Desktop\DocumentFoote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345" cy="1052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14AF" w14:textId="77777777" w:rsidR="00DA40C2" w:rsidRDefault="00DA40C2">
      <w:r>
        <w:separator/>
      </w:r>
    </w:p>
  </w:footnote>
  <w:footnote w:type="continuationSeparator" w:id="0">
    <w:p w14:paraId="3402C74F" w14:textId="77777777" w:rsidR="00DA40C2" w:rsidRDefault="00DA40C2">
      <w:r>
        <w:continuationSeparator/>
      </w:r>
    </w:p>
  </w:footnote>
  <w:footnote w:type="continuationNotice" w:id="1">
    <w:p w14:paraId="26D4CF2E" w14:textId="77777777" w:rsidR="00DB5BB4" w:rsidRDefault="00DB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52B4" w14:textId="4AD37860" w:rsidR="00C34BAF" w:rsidRDefault="005D78A3">
    <w:pPr>
      <w:pStyle w:val="Header"/>
    </w:pPr>
    <w:r w:rsidRPr="005D78A3">
      <w:rPr>
        <w:noProof/>
      </w:rPr>
      <w:drawing>
        <wp:inline distT="0" distB="0" distL="0" distR="0" wp14:anchorId="564BCBFF" wp14:editId="36F71FE1">
          <wp:extent cx="6570345" cy="779145"/>
          <wp:effectExtent l="0" t="0" r="1905" b="1905"/>
          <wp:docPr id="1" name="Picture 1" descr="C:\Users\rebecca\Desktop\Document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Desktop\DocumentHeader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34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D6BC4"/>
    <w:multiLevelType w:val="multilevel"/>
    <w:tmpl w:val="EEB8C7D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74D56332"/>
    <w:multiLevelType w:val="multilevel"/>
    <w:tmpl w:val="F3468C46"/>
    <w:lvl w:ilvl="0">
      <w:start w:val="1"/>
      <w:numFmt w:val="decimal"/>
      <w:lvlText w:val="%1"/>
      <w:legacy w:legacy="1" w:legacySpace="0" w:legacyIndent="288"/>
      <w:lvlJc w:val="left"/>
      <w:pPr>
        <w:ind w:left="288" w:hanging="288"/>
      </w:pPr>
    </w:lvl>
    <w:lvl w:ilvl="1">
      <w:start w:val="1"/>
      <w:numFmt w:val="decimal"/>
      <w:lvlText w:val="%1.%2"/>
      <w:legacy w:legacy="1" w:legacySpace="0" w:legacyIndent="708"/>
      <w:lvlJc w:val="left"/>
      <w:pPr>
        <w:ind w:left="996" w:hanging="708"/>
      </w:pPr>
    </w:lvl>
    <w:lvl w:ilvl="2">
      <w:start w:val="1"/>
      <w:numFmt w:val="decimal"/>
      <w:lvlText w:val="%1.%2.%3"/>
      <w:legacy w:legacy="1" w:legacySpace="0" w:legacyIndent="708"/>
      <w:lvlJc w:val="left"/>
      <w:pPr>
        <w:ind w:left="1704" w:hanging="708"/>
      </w:pPr>
    </w:lvl>
    <w:lvl w:ilvl="3">
      <w:start w:val="1"/>
      <w:numFmt w:val="decimal"/>
      <w:lvlText w:val="%1.%2.%3.%4"/>
      <w:legacy w:legacy="1" w:legacySpace="0" w:legacyIndent="708"/>
      <w:lvlJc w:val="left"/>
      <w:pPr>
        <w:ind w:left="2412" w:hanging="708"/>
      </w:pPr>
    </w:lvl>
    <w:lvl w:ilvl="4">
      <w:start w:val="1"/>
      <w:numFmt w:val="decimal"/>
      <w:lvlText w:val="%1.%2.%3.%4.%5"/>
      <w:legacy w:legacy="1" w:legacySpace="0" w:legacyIndent="708"/>
      <w:lvlJc w:val="left"/>
      <w:pPr>
        <w:ind w:left="3120" w:hanging="708"/>
      </w:pPr>
    </w:lvl>
    <w:lvl w:ilvl="5">
      <w:start w:val="1"/>
      <w:numFmt w:val="decimal"/>
      <w:lvlText w:val="%1.%2.%3.%4.%5.%6"/>
      <w:legacy w:legacy="1" w:legacySpace="0" w:legacyIndent="708"/>
      <w:lvlJc w:val="left"/>
      <w:pPr>
        <w:ind w:left="3828" w:hanging="708"/>
      </w:pPr>
    </w:lvl>
    <w:lvl w:ilvl="6">
      <w:start w:val="1"/>
      <w:numFmt w:val="decimal"/>
      <w:lvlText w:val="%1.%2.%3.%4.%5.%6.%7"/>
      <w:legacy w:legacy="1" w:legacySpace="0" w:legacyIndent="708"/>
      <w:lvlJc w:val="left"/>
      <w:pPr>
        <w:ind w:left="4536" w:hanging="708"/>
      </w:pPr>
    </w:lvl>
    <w:lvl w:ilvl="7">
      <w:start w:val="1"/>
      <w:numFmt w:val="decimal"/>
      <w:lvlText w:val="%1.%2.%3.%4.%5.%6.%7.%8"/>
      <w:legacy w:legacy="1" w:legacySpace="0" w:legacyIndent="708"/>
      <w:lvlJc w:val="left"/>
      <w:pPr>
        <w:ind w:left="5244" w:hanging="708"/>
      </w:pPr>
    </w:lvl>
    <w:lvl w:ilvl="8">
      <w:start w:val="1"/>
      <w:numFmt w:val="decimal"/>
      <w:lvlText w:val="%1.%2.%3.%4.%5.%6.%7.%8.%9"/>
      <w:legacy w:legacy="1" w:legacySpace="0" w:legacyIndent="708"/>
      <w:lvlJc w:val="left"/>
      <w:pPr>
        <w:ind w:left="5952" w:hanging="708"/>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FB"/>
    <w:rsid w:val="00053D5C"/>
    <w:rsid w:val="000A0729"/>
    <w:rsid w:val="000E4A5A"/>
    <w:rsid w:val="000F6C0C"/>
    <w:rsid w:val="00103A08"/>
    <w:rsid w:val="00131252"/>
    <w:rsid w:val="00161F26"/>
    <w:rsid w:val="00203CEE"/>
    <w:rsid w:val="002A7207"/>
    <w:rsid w:val="002C10CF"/>
    <w:rsid w:val="00385957"/>
    <w:rsid w:val="003F5F53"/>
    <w:rsid w:val="00421DC5"/>
    <w:rsid w:val="004543E1"/>
    <w:rsid w:val="004A48A8"/>
    <w:rsid w:val="00535B0F"/>
    <w:rsid w:val="005937F3"/>
    <w:rsid w:val="005B37A7"/>
    <w:rsid w:val="005D78A3"/>
    <w:rsid w:val="00611871"/>
    <w:rsid w:val="006258D7"/>
    <w:rsid w:val="00625A50"/>
    <w:rsid w:val="006305CA"/>
    <w:rsid w:val="0065042F"/>
    <w:rsid w:val="00752AAA"/>
    <w:rsid w:val="00785C92"/>
    <w:rsid w:val="007A59D6"/>
    <w:rsid w:val="007F4AFB"/>
    <w:rsid w:val="00830AAF"/>
    <w:rsid w:val="008F6372"/>
    <w:rsid w:val="009515B1"/>
    <w:rsid w:val="00B163FF"/>
    <w:rsid w:val="00B90406"/>
    <w:rsid w:val="00C34BAF"/>
    <w:rsid w:val="00C6401D"/>
    <w:rsid w:val="00C75238"/>
    <w:rsid w:val="00D05A45"/>
    <w:rsid w:val="00D100C3"/>
    <w:rsid w:val="00D21F6A"/>
    <w:rsid w:val="00D23FDE"/>
    <w:rsid w:val="00D349A0"/>
    <w:rsid w:val="00D512B5"/>
    <w:rsid w:val="00D60258"/>
    <w:rsid w:val="00DA40C2"/>
    <w:rsid w:val="00DB5BB4"/>
    <w:rsid w:val="00DC13EB"/>
    <w:rsid w:val="00E6239A"/>
    <w:rsid w:val="00E92CC1"/>
    <w:rsid w:val="00EF311C"/>
    <w:rsid w:val="00F16B93"/>
    <w:rsid w:val="00F6589F"/>
    <w:rsid w:val="00FB1D02"/>
    <w:rsid w:val="00FB58D0"/>
    <w:rsid w:val="00FC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062E18"/>
  <w15:docId w15:val="{1EF2BE26-E7B0-4230-8349-A14BD5A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rFonts w:ascii="Arial" w:hAnsi="Arial"/>
      <w:b/>
      <w:sz w:val="22"/>
      <w:u w:val="single"/>
    </w:rPr>
  </w:style>
  <w:style w:type="character" w:styleId="Hyperlink">
    <w:name w:val="Hyperlink"/>
    <w:basedOn w:val="DefaultParagraphFont"/>
    <w:rsid w:val="007F4AFB"/>
    <w:rPr>
      <w:color w:val="0000FF"/>
      <w:u w:val="single"/>
    </w:rPr>
  </w:style>
  <w:style w:type="character" w:styleId="UnresolvedMention">
    <w:name w:val="Unresolved Mention"/>
    <w:basedOn w:val="DefaultParagraphFont"/>
    <w:uiPriority w:val="99"/>
    <w:semiHidden/>
    <w:unhideWhenUsed/>
    <w:rsid w:val="003F5F53"/>
    <w:rPr>
      <w:color w:val="808080"/>
      <w:shd w:val="clear" w:color="auto" w:fill="E6E6E6"/>
    </w:rPr>
  </w:style>
  <w:style w:type="paragraph" w:styleId="BalloonText">
    <w:name w:val="Balloon Text"/>
    <w:basedOn w:val="Normal"/>
    <w:link w:val="BalloonTextChar"/>
    <w:semiHidden/>
    <w:unhideWhenUsed/>
    <w:rsid w:val="004543E1"/>
    <w:rPr>
      <w:rFonts w:ascii="Segoe UI" w:hAnsi="Segoe UI" w:cs="Segoe UI"/>
      <w:sz w:val="18"/>
      <w:szCs w:val="18"/>
    </w:rPr>
  </w:style>
  <w:style w:type="character" w:customStyle="1" w:styleId="BalloonTextChar">
    <w:name w:val="Balloon Text Char"/>
    <w:basedOn w:val="DefaultParagraphFont"/>
    <w:link w:val="BalloonText"/>
    <w:semiHidden/>
    <w:rsid w:val="004543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03b980e7-28bc-4f50-80a7-d6843225467b"/>
    <j3934b563af14414bf43a38741f0cb52 xmlns="03b980e7-28bc-4f50-80a7-d6843225467b">
      <Terms xmlns="http://schemas.microsoft.com/office/infopath/2007/PartnerControls"/>
    </j3934b563af14414bf43a38741f0cb52>
    <bc6d2a79ac65454396b4815f059df2b2 xmlns="03b980e7-28bc-4f50-80a7-d6843225467b">
      <Terms xmlns="http://schemas.microsoft.com/office/infopath/2007/PartnerControls"/>
    </bc6d2a79ac65454396b4815f059df2b2>
    <DLCPolicyLabelLock xmlns="1981fcce-db9a-4283-b616-abd4d9549676" xsi:nil="true"/>
    <c437652d769e496288ee6566dbd72b86 xmlns="03b980e7-28bc-4f50-80a7-d6843225467b">
      <Terms xmlns="http://schemas.microsoft.com/office/infopath/2007/PartnerControls"/>
    </c437652d769e496288ee6566dbd72b86>
    <DLCPolicyLabelClientValue xmlns="1981fcce-db9a-4283-b616-abd4d9549676">Version : {_UIVersionString}</DLCPolicyLabelClientValue>
    <pb98f72246014361a9d5f7cb38ca5530 xmlns="03b980e7-28bc-4f50-80a7-d6843225467b">
      <Terms xmlns="http://schemas.microsoft.com/office/infopath/2007/PartnerControls"/>
    </pb98f72246014361a9d5f7cb38ca5530>
    <DLCPolicyLabelValue xmlns="1981fcce-db9a-4283-b616-abd4d9549676">Version : 3.0</DLCPolicyLabelValue>
  </documentManagement>
</p:properties>
</file>

<file path=customXml/item2.xml><?xml version="1.0" encoding="utf-8"?>
<?mso-contentType ?>
<p:Policy xmlns:p="office.server.policy" id="" local="true">
  <p:Name>Document</p:Name>
  <p:Description/>
  <p:Statement/>
  <p:PolicyItems>
    <p:PolicyItem featureId="Microsoft.Office.RecordsManagement.PolicyFeatures.PolicyLabel" staticId="0x01010066505318AC5CA440B5E464EA6E69F8F6|-804481371" UniqueId="bc1b5961-8d8b-4635-96bb-aaff7bf774c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6505318AC5CA440B5E464EA6E69F8F6" ma:contentTypeVersion="18" ma:contentTypeDescription="Create a new document." ma:contentTypeScope="" ma:versionID="3c715e21d78104425f614c7981f2421b">
  <xsd:schema xmlns:xsd="http://www.w3.org/2001/XMLSchema" xmlns:xs="http://www.w3.org/2001/XMLSchema" xmlns:p="http://schemas.microsoft.com/office/2006/metadata/properties" xmlns:ns1="http://schemas.microsoft.com/sharepoint/v3" xmlns:ns2="1981fcce-db9a-4283-b616-abd4d9549676" xmlns:ns3="03b980e7-28bc-4f50-80a7-d6843225467b" xmlns:ns4="30a3c92b-b52f-4885-8db4-336cf2d36ee7" targetNamespace="http://schemas.microsoft.com/office/2006/metadata/properties" ma:root="true" ma:fieldsID="88880517f90197b676f9e116323ab657" ns1:_="" ns2:_="" ns3:_="" ns4:_="">
    <xsd:import namespace="http://schemas.microsoft.com/sharepoint/v3"/>
    <xsd:import namespace="1981fcce-db9a-4283-b616-abd4d9549676"/>
    <xsd:import namespace="03b980e7-28bc-4f50-80a7-d6843225467b"/>
    <xsd:import namespace="30a3c92b-b52f-4885-8db4-336cf2d36ee7"/>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3:j3934b563af14414bf43a38741f0cb52" minOccurs="0"/>
                <xsd:element ref="ns3:TaxCatchAll" minOccurs="0"/>
                <xsd:element ref="ns3:pb98f72246014361a9d5f7cb38ca5530" minOccurs="0"/>
                <xsd:element ref="ns3:bc6d2a79ac65454396b4815f059df2b2" minOccurs="0"/>
                <xsd:element ref="ns3:c437652d769e496288ee6566dbd72b86" minOccurs="0"/>
                <xsd:element ref="ns4:SharedWithUsers" minOccurs="0"/>
                <xsd:element ref="ns2:MediaServiceMetadata" minOccurs="0"/>
                <xsd:element ref="ns2: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1fcce-db9a-4283-b616-abd4d9549676"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980e7-28bc-4f50-80a7-d6843225467b" elementFormDefault="qualified">
    <xsd:import namespace="http://schemas.microsoft.com/office/2006/documentManagement/types"/>
    <xsd:import namespace="http://schemas.microsoft.com/office/infopath/2007/PartnerControls"/>
    <xsd:element name="j3934b563af14414bf43a38741f0cb52" ma:index="13" nillable="true" ma:taxonomy="true" ma:internalName="j3934b563af14414bf43a38741f0cb52" ma:taxonomyFieldName="BMS_x0020_Doc_x0020_Approver" ma:displayName="BMS Doc Approver" ma:default="" ma:fieldId="{33934b56-3af1-4414-bf43-a38741f0cb52}" ma:sspId="895768b7-f2ed-46b1-b141-bf25ef5cce5f" ma:termSetId="321689a0-3f2e-420e-b679-7efa902bcd92" ma:anchorId="00000000-0000-0000-0000-000000000000" ma:open="false" ma:isKeyword="false">
      <xsd:complexType>
        <xsd:sequence>
          <xsd:element ref="pc:Terms" minOccurs="0" maxOccurs="1"/>
        </xsd:sequence>
      </xsd:complexType>
    </xsd:element>
    <xsd:element name="TaxCatchAll" ma:index="14" nillable="true" ma:displayName="Taxonomy Catch All Column" ma:description="" ma:hidden="true" ma:list="{63e0ca68-ea7c-402c-bc48-f9b935019efa}" ma:internalName="TaxCatchAll" ma:showField="CatchAllData" ma:web="03b980e7-28bc-4f50-80a7-d6843225467b">
      <xsd:complexType>
        <xsd:complexContent>
          <xsd:extension base="dms:MultiChoiceLookup">
            <xsd:sequence>
              <xsd:element name="Value" type="dms:Lookup" maxOccurs="unbounded" minOccurs="0" nillable="true"/>
            </xsd:sequence>
          </xsd:extension>
        </xsd:complexContent>
      </xsd:complexType>
    </xsd:element>
    <xsd:element name="pb98f72246014361a9d5f7cb38ca5530" ma:index="16" nillable="true" ma:taxonomy="true" ma:internalName="pb98f72246014361a9d5f7cb38ca5530" ma:taxonomyFieldName="BMS_x0020_Doc_x0020_Author" ma:displayName="BMS Doc Author" ma:default="" ma:fieldId="{9b98f722-4601-4361-a9d5-f7cb38ca5530}" ma:sspId="895768b7-f2ed-46b1-b141-bf25ef5cce5f" ma:termSetId="9d130bc3-d2ef-44b7-8d70-06fcbc6dd264" ma:anchorId="00000000-0000-0000-0000-000000000000" ma:open="false" ma:isKeyword="false">
      <xsd:complexType>
        <xsd:sequence>
          <xsd:element ref="pc:Terms" minOccurs="0" maxOccurs="1"/>
        </xsd:sequence>
      </xsd:complexType>
    </xsd:element>
    <xsd:element name="bc6d2a79ac65454396b4815f059df2b2" ma:index="18" nillable="true" ma:taxonomy="true" ma:internalName="bc6d2a79ac65454396b4815f059df2b2" ma:taxonomyFieldName="BMS_x0020_Doc_x0020_Reviewer" ma:displayName="BMS Doc Reviewer" ma:default="" ma:fieldId="{bc6d2a79-ac65-4543-96b4-815f059df2b2}" ma:sspId="895768b7-f2ed-46b1-b141-bf25ef5cce5f" ma:termSetId="9af68946-39b4-46e4-bc7f-e169f183608f" ma:anchorId="00000000-0000-0000-0000-000000000000" ma:open="false" ma:isKeyword="false">
      <xsd:complexType>
        <xsd:sequence>
          <xsd:element ref="pc:Terms" minOccurs="0" maxOccurs="1"/>
        </xsd:sequence>
      </xsd:complexType>
    </xsd:element>
    <xsd:element name="c437652d769e496288ee6566dbd72b86" ma:index="20" nillable="true" ma:taxonomy="true" ma:internalName="c437652d769e496288ee6566dbd72b86" ma:taxonomyFieldName="BMS_x0020_Doc_x0020_Type" ma:displayName="BMS Doc Type" ma:default="" ma:fieldId="{c437652d-769e-4962-88ee-6566dbd72b86}" ma:sspId="895768b7-f2ed-46b1-b141-bf25ef5cce5f" ma:termSetId="5f8c24b8-910e-47d1-b9d5-25a468f28f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3c92b-b52f-4885-8db4-336cf2d36ee7"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7869-1163-4EEB-9BE4-0DE2419CF897}">
  <ds:schemaRefs>
    <ds:schemaRef ds:uri="http://schemas.microsoft.com/office/2006/documentManagement/types"/>
    <ds:schemaRef ds:uri="http://schemas.microsoft.com/sharepoint/v3"/>
    <ds:schemaRef ds:uri="http://schemas.openxmlformats.org/package/2006/metadata/core-properties"/>
    <ds:schemaRef ds:uri="http://purl.org/dc/elements/1.1/"/>
    <ds:schemaRef ds:uri="30a3c92b-b52f-4885-8db4-336cf2d36ee7"/>
    <ds:schemaRef ds:uri="1981fcce-db9a-4283-b616-abd4d9549676"/>
    <ds:schemaRef ds:uri="http://www.w3.org/XML/1998/namespace"/>
    <ds:schemaRef ds:uri="http://purl.org/dc/dcmitype/"/>
    <ds:schemaRef ds:uri="03b980e7-28bc-4f50-80a7-d6843225467b"/>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BFDF64A-93F1-4A02-A045-2BE733284AC2}">
  <ds:schemaRefs>
    <ds:schemaRef ds:uri="office.server.policy"/>
  </ds:schemaRefs>
</ds:datastoreItem>
</file>

<file path=customXml/itemProps3.xml><?xml version="1.0" encoding="utf-8"?>
<ds:datastoreItem xmlns:ds="http://schemas.openxmlformats.org/officeDocument/2006/customXml" ds:itemID="{5678E901-0A96-499D-BCE6-F9E9BF10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81fcce-db9a-4283-b616-abd4d9549676"/>
    <ds:schemaRef ds:uri="03b980e7-28bc-4f50-80a7-d6843225467b"/>
    <ds:schemaRef ds:uri="30a3c92b-b52f-4885-8db4-336cf2d36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A2CBA-1CBB-449E-9043-645BB2725D58}">
  <ds:schemaRefs>
    <ds:schemaRef ds:uri="http://schemas.microsoft.com/sharepoint/v3/contenttype/forms"/>
  </ds:schemaRefs>
</ds:datastoreItem>
</file>

<file path=customXml/itemProps5.xml><?xml version="1.0" encoding="utf-8"?>
<ds:datastoreItem xmlns:ds="http://schemas.openxmlformats.org/officeDocument/2006/customXml" ds:itemID="{6B13EA09-49CB-423E-AFBB-D7E6C83C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TO OPEN TRADE ACCOUNT</vt:lpstr>
    </vt:vector>
  </TitlesOfParts>
  <Company>Rapid Welding &amp; Industrial Supplies Ltd.</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OPEN TRADE ACCOUNT</dc:title>
  <dc:creator>rob</dc:creator>
  <cp:lastModifiedBy>Dave Austin</cp:lastModifiedBy>
  <cp:revision>2</cp:revision>
  <cp:lastPrinted>2018-09-26T06:39:00Z</cp:lastPrinted>
  <dcterms:created xsi:type="dcterms:W3CDTF">2019-02-05T10:29:00Z</dcterms:created>
  <dcterms:modified xsi:type="dcterms:W3CDTF">2019-02-05T10:29:00Z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0x01010066505318AC5CA440B5E464EA6E69F8F6</vt:lpwstr>
  </property>
  <property fmtid="{D5CDD505-2E9C-101B-9397-08002B2CF9AE}" pid="3" name="BMS Doc Approver">
    <vt:lpwstr/>
  </property>
  <property fmtid="{D5CDD505-2E9C-101B-9397-08002B2CF9AE}" pid="4" name="BMS Doc Type">
    <vt:lpwstr/>
  </property>
  <property fmtid="{D5CDD505-2E9C-101B-9397-08002B2CF9AE}" pid="5" name="BMS Doc Reviewer">
    <vt:lpwstr/>
  </property>
  <property fmtid="{D5CDD505-2E9C-101B-9397-08002B2CF9AE}" pid="6" name="BMS Doc Author">
    <vt:lpwstr/>
  </property>
</Properties>
</file>